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493F77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FF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2A4FA7">
        <w:rPr>
          <w:rFonts w:ascii="Times New Roman" w:hAnsi="Times New Roman"/>
          <w:b/>
          <w:color w:val="000000"/>
          <w:sz w:val="28"/>
        </w:rPr>
        <w:t>9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E03E36">
        <w:rPr>
          <w:rFonts w:ascii="Times New Roman" w:hAnsi="Times New Roman"/>
          <w:b/>
          <w:color w:val="000000"/>
          <w:sz w:val="28"/>
        </w:rPr>
        <w:t>30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E03E36">
        <w:rPr>
          <w:rFonts w:ascii="Times New Roman" w:hAnsi="Times New Roman"/>
          <w:b/>
          <w:color w:val="000000"/>
          <w:sz w:val="28"/>
        </w:rPr>
        <w:t>05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2A4FA7">
        <w:rPr>
          <w:rFonts w:ascii="Times New Roman" w:hAnsi="Times New Roman"/>
          <w:b/>
          <w:color w:val="000000"/>
          <w:sz w:val="28"/>
        </w:rPr>
        <w:t>5</w:t>
      </w:r>
      <w:r w:rsidR="00493F77">
        <w:rPr>
          <w:rFonts w:ascii="Times New Roman" w:hAnsi="Times New Roman"/>
          <w:b/>
          <w:color w:val="000000"/>
          <w:sz w:val="28"/>
        </w:rPr>
        <w:t xml:space="preserve"> 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BA63F0">
        <w:rPr>
          <w:rFonts w:ascii="Times New Roman" w:hAnsi="Times New Roman"/>
          <w:color w:val="000000" w:themeColor="text1"/>
          <w:sz w:val="28"/>
        </w:rPr>
        <w:t>11</w:t>
      </w:r>
      <w:r w:rsidR="002F3626" w:rsidRPr="002F3626">
        <w:rPr>
          <w:rFonts w:ascii="Times New Roman" w:hAnsi="Times New Roman"/>
          <w:color w:val="000000" w:themeColor="text1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2A4FA7" w:rsidRDefault="002A4FA7" w:rsidP="002A4FA7">
      <w:pPr>
        <w:spacing w:line="276" w:lineRule="auto"/>
        <w:ind w:right="-143" w:firstLine="708"/>
        <w:jc w:val="both"/>
        <w:rPr>
          <w:rFonts w:ascii="Times New Roman" w:hAnsi="Times New Roman"/>
          <w:color w:val="000000"/>
          <w:sz w:val="28"/>
        </w:rPr>
      </w:pPr>
      <w:r w:rsidRPr="00124762">
        <w:rPr>
          <w:rFonts w:ascii="Times New Roman" w:hAnsi="Times New Roman"/>
          <w:sz w:val="28"/>
          <w:szCs w:val="28"/>
        </w:rPr>
        <w:t xml:space="preserve">Ввиду отсутствия секретаря Комиссии по разработке ТП ОМС                          В.В. </w:t>
      </w:r>
      <w:proofErr w:type="spellStart"/>
      <w:r w:rsidRPr="00124762">
        <w:rPr>
          <w:rFonts w:ascii="Times New Roman" w:hAnsi="Times New Roman"/>
          <w:sz w:val="28"/>
          <w:szCs w:val="28"/>
        </w:rPr>
        <w:t>Разумовой</w:t>
      </w:r>
      <w:proofErr w:type="spellEnd"/>
      <w:r w:rsidRPr="0012476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отпуск</w:t>
      </w:r>
      <w:r w:rsidRPr="00124762">
        <w:rPr>
          <w:rFonts w:ascii="Times New Roman" w:hAnsi="Times New Roman"/>
          <w:sz w:val="28"/>
          <w:szCs w:val="28"/>
        </w:rPr>
        <w:t>) – исполнение обязанностей возложить на директора ТФОМС И.Г. Березину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760D44" w:rsidRPr="007527AC" w:rsidRDefault="00760D44" w:rsidP="008814C3">
      <w:pPr>
        <w:numPr>
          <w:ilvl w:val="0"/>
          <w:numId w:val="2"/>
        </w:numPr>
        <w:spacing w:line="264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2A4FA7">
        <w:rPr>
          <w:rFonts w:ascii="Times New Roman" w:eastAsia="Courier New" w:hAnsi="Times New Roman"/>
          <w:sz w:val="28"/>
          <w:szCs w:val="28"/>
        </w:rPr>
        <w:t>5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год и на плановый период 202</w:t>
      </w:r>
      <w:r w:rsidR="002A4FA7">
        <w:rPr>
          <w:rFonts w:ascii="Times New Roman" w:eastAsia="Courier New" w:hAnsi="Times New Roman"/>
          <w:sz w:val="28"/>
          <w:szCs w:val="28"/>
        </w:rPr>
        <w:t>6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и 202</w:t>
      </w:r>
      <w:r w:rsidR="002A4FA7">
        <w:rPr>
          <w:rFonts w:ascii="Times New Roman" w:eastAsia="Courier New" w:hAnsi="Times New Roman"/>
          <w:sz w:val="28"/>
          <w:szCs w:val="28"/>
        </w:rPr>
        <w:t>7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годов в части обязательного медицинского страхования (далее – Предложения).</w:t>
      </w:r>
    </w:p>
    <w:p w:rsidR="00133D4C" w:rsidRPr="00133D4C" w:rsidRDefault="00E40EC1" w:rsidP="008814C3">
      <w:pPr>
        <w:numPr>
          <w:ilvl w:val="0"/>
          <w:numId w:val="2"/>
        </w:numPr>
        <w:spacing w:line="264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Об организации деятельности </w:t>
      </w:r>
      <w:r w:rsidR="00133D4C" w:rsidRPr="007527AC">
        <w:rPr>
          <w:rFonts w:ascii="Times New Roman" w:eastAsia="Courier New" w:hAnsi="Times New Roman"/>
          <w:sz w:val="28"/>
          <w:szCs w:val="28"/>
        </w:rPr>
        <w:t>О</w:t>
      </w:r>
      <w:r>
        <w:rPr>
          <w:rFonts w:ascii="Times New Roman" w:eastAsia="Courier New" w:hAnsi="Times New Roman"/>
          <w:sz w:val="28"/>
          <w:szCs w:val="28"/>
        </w:rPr>
        <w:t>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Юрьевецкая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ЦРБ»</w:t>
      </w:r>
      <w:r w:rsidR="00133D4C" w:rsidRPr="007527AC">
        <w:rPr>
          <w:rFonts w:ascii="Times New Roman" w:eastAsia="Courier New" w:hAnsi="Times New Roman"/>
          <w:sz w:val="28"/>
          <w:szCs w:val="28"/>
        </w:rPr>
        <w:t>.</w:t>
      </w:r>
    </w:p>
    <w:p w:rsidR="00FE1E98" w:rsidRDefault="002C1E49" w:rsidP="008814C3">
      <w:pPr>
        <w:pStyle w:val="a5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532D93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</w:t>
      </w:r>
      <w:r w:rsidR="002A4FA7">
        <w:rPr>
          <w:rFonts w:ascii="Times New Roman" w:eastAsia="Courier New" w:hAnsi="Times New Roman"/>
          <w:sz w:val="28"/>
          <w:szCs w:val="28"/>
        </w:rPr>
        <w:t>5</w:t>
      </w:r>
      <w:r w:rsidRPr="00532D93">
        <w:rPr>
          <w:rFonts w:ascii="Times New Roman" w:eastAsia="Courier New" w:hAnsi="Times New Roman"/>
          <w:sz w:val="28"/>
          <w:szCs w:val="28"/>
        </w:rPr>
        <w:t> год (далее – Тарифное соглашение</w:t>
      </w:r>
      <w:r w:rsidR="00884B27" w:rsidRPr="00884B27">
        <w:rPr>
          <w:rFonts w:ascii="Times New Roman" w:eastAsia="Courier New" w:hAnsi="Times New Roman"/>
          <w:sz w:val="28"/>
          <w:szCs w:val="28"/>
        </w:rPr>
        <w:t>)</w:t>
      </w:r>
      <w:r w:rsidR="00B53EFC">
        <w:rPr>
          <w:rFonts w:ascii="Times New Roman" w:eastAsia="Courier New" w:hAnsi="Times New Roman"/>
          <w:sz w:val="28"/>
          <w:szCs w:val="28"/>
        </w:rPr>
        <w:t>.</w:t>
      </w:r>
      <w:r w:rsidRPr="00C20C5B">
        <w:rPr>
          <w:rFonts w:ascii="Times New Roman" w:eastAsia="Courier New" w:hAnsi="Times New Roman"/>
          <w:color w:val="FF0000"/>
          <w:sz w:val="28"/>
          <w:szCs w:val="28"/>
        </w:rPr>
        <w:t xml:space="preserve"> </w:t>
      </w:r>
    </w:p>
    <w:p w:rsidR="00FE1E98" w:rsidRDefault="00FE1E98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E1E98" w:rsidRDefault="00FE1E98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E1E98" w:rsidRDefault="00FE1E98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E1E98" w:rsidRDefault="00FE1E98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E1E98" w:rsidRDefault="00FE1E98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96147" w:rsidRDefault="00F96147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96147" w:rsidRDefault="00F96147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40EC1" w:rsidRDefault="00E40EC1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40EC1" w:rsidRDefault="00E40EC1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40EC1" w:rsidRDefault="00E40EC1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40EC1" w:rsidRDefault="00E40EC1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40EC1" w:rsidRDefault="00E40EC1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96147" w:rsidRDefault="00F96147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96147" w:rsidRDefault="00F96147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96147" w:rsidRDefault="00F96147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8814C3" w:rsidRPr="008814C3" w:rsidRDefault="00133D4C" w:rsidP="008814C3">
      <w:pPr>
        <w:pStyle w:val="a5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814C3">
        <w:rPr>
          <w:rFonts w:ascii="Times New Roman" w:hAnsi="Times New Roman"/>
          <w:b/>
          <w:sz w:val="28"/>
          <w:szCs w:val="28"/>
        </w:rPr>
        <w:lastRenderedPageBreak/>
        <w:t>Слушали:</w:t>
      </w:r>
    </w:p>
    <w:p w:rsidR="008814C3" w:rsidRPr="00B224AC" w:rsidRDefault="008814C3" w:rsidP="008814C3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24AC">
        <w:rPr>
          <w:rFonts w:ascii="Times New Roman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B224A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B224A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B224AC">
        <w:rPr>
          <w:rFonts w:ascii="Times New Roman" w:hAnsi="Times New Roman"/>
          <w:sz w:val="28"/>
          <w:szCs w:val="28"/>
        </w:rPr>
        <w:t xml:space="preserve"> годов в части обязательного медицинского страхования</w:t>
      </w:r>
      <w:r w:rsidR="00021C40">
        <w:rPr>
          <w:rFonts w:ascii="Times New Roman" w:hAnsi="Times New Roman"/>
          <w:sz w:val="28"/>
          <w:szCs w:val="28"/>
        </w:rPr>
        <w:t xml:space="preserve"> (далее – ТП ОМС)</w:t>
      </w:r>
      <w:r w:rsidRPr="00B224AC">
        <w:rPr>
          <w:rFonts w:ascii="Times New Roman" w:hAnsi="Times New Roman"/>
          <w:sz w:val="28"/>
          <w:szCs w:val="28"/>
        </w:rPr>
        <w:t>.</w:t>
      </w:r>
    </w:p>
    <w:p w:rsidR="008814C3" w:rsidRDefault="008814C3" w:rsidP="008814C3">
      <w:pPr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sz w:val="28"/>
          <w:szCs w:val="28"/>
        </w:rPr>
      </w:pPr>
      <w:r w:rsidRPr="00B224AC">
        <w:rPr>
          <w:rFonts w:ascii="Times New Roman" w:hAnsi="Times New Roman"/>
          <w:sz w:val="28"/>
          <w:szCs w:val="28"/>
        </w:rPr>
        <w:t xml:space="preserve">Изменения в ТП ОМС вносятся в связи </w:t>
      </w:r>
      <w:proofErr w:type="gramStart"/>
      <w:r w:rsidRPr="00B224AC">
        <w:rPr>
          <w:rFonts w:ascii="Times New Roman" w:hAnsi="Times New Roman"/>
          <w:sz w:val="28"/>
          <w:szCs w:val="28"/>
        </w:rPr>
        <w:t>с</w:t>
      </w:r>
      <w:proofErr w:type="gramEnd"/>
      <w:r w:rsidRPr="00B224AC">
        <w:rPr>
          <w:rFonts w:ascii="Times New Roman" w:hAnsi="Times New Roman"/>
          <w:sz w:val="28"/>
          <w:szCs w:val="28"/>
        </w:rPr>
        <w:t>:</w:t>
      </w:r>
    </w:p>
    <w:p w:rsidR="00827641" w:rsidRDefault="00827641" w:rsidP="008814C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включением в реестр медицинских организаций, осуществляющих деятельность в сфере обязательного медицинского страхования на территории Ивановской области</w:t>
      </w:r>
      <w:r w:rsidR="005818AD">
        <w:rPr>
          <w:rFonts w:ascii="Times New Roman" w:hAnsi="Times New Roman"/>
          <w:sz w:val="28"/>
          <w:szCs w:val="28"/>
        </w:rPr>
        <w:t xml:space="preserve"> на 2025 год (далее – единый реестр медицинских организаций) и присвоением</w:t>
      </w:r>
      <w:r w:rsidR="005818AD" w:rsidRPr="005818AD">
        <w:rPr>
          <w:rFonts w:ascii="Times New Roman" w:hAnsi="Times New Roman"/>
          <w:sz w:val="28"/>
          <w:szCs w:val="28"/>
        </w:rPr>
        <w:t xml:space="preserve"> </w:t>
      </w:r>
      <w:r w:rsidR="005818AD">
        <w:rPr>
          <w:rFonts w:ascii="Times New Roman" w:hAnsi="Times New Roman"/>
          <w:sz w:val="28"/>
          <w:szCs w:val="28"/>
        </w:rPr>
        <w:t>уникального номера записи в едином реестре медицинских организаций</w:t>
      </w:r>
      <w:r>
        <w:rPr>
          <w:rFonts w:ascii="Times New Roman" w:hAnsi="Times New Roman"/>
          <w:sz w:val="28"/>
          <w:szCs w:val="28"/>
        </w:rPr>
        <w:t>, вновь образованной ОБУЗ «</w:t>
      </w:r>
      <w:proofErr w:type="spellStart"/>
      <w:r>
        <w:rPr>
          <w:rFonts w:ascii="Times New Roman" w:hAnsi="Times New Roman"/>
          <w:sz w:val="28"/>
          <w:szCs w:val="28"/>
        </w:rPr>
        <w:t>Юрьевецкая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ЦРБ»;</w:t>
      </w:r>
    </w:p>
    <w:p w:rsidR="008814C3" w:rsidRDefault="008814C3" w:rsidP="0082764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24A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устранением </w:t>
      </w:r>
      <w:r w:rsidRPr="007B39BD">
        <w:rPr>
          <w:rFonts w:ascii="Times New Roman" w:hAnsi="Times New Roman"/>
          <w:sz w:val="28"/>
          <w:szCs w:val="28"/>
        </w:rPr>
        <w:t>замечаний, указанных в заключен</w:t>
      </w:r>
      <w:r w:rsidR="005818AD">
        <w:rPr>
          <w:rFonts w:ascii="Times New Roman" w:hAnsi="Times New Roman"/>
          <w:sz w:val="28"/>
          <w:szCs w:val="28"/>
        </w:rPr>
        <w:t>и</w:t>
      </w:r>
      <w:proofErr w:type="gramStart"/>
      <w:r w:rsidR="00034C65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Федерального фонда обязательного медицинского страхования,</w:t>
      </w:r>
      <w:r w:rsidRPr="007B39B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12</w:t>
      </w:r>
      <w:r w:rsidRPr="007B39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7B39B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7B39B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00-10-30-2-06/6787.</w:t>
      </w:r>
    </w:p>
    <w:p w:rsidR="00133D4C" w:rsidRPr="007527AC" w:rsidRDefault="00133D4C" w:rsidP="008814C3">
      <w:pPr>
        <w:pStyle w:val="a5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33D4C" w:rsidRPr="007527AC" w:rsidRDefault="00133D4C" w:rsidP="00133D4C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7527AC">
        <w:rPr>
          <w:rFonts w:ascii="Times New Roman" w:eastAsia="Courier New" w:hAnsi="Times New Roman"/>
          <w:b/>
          <w:sz w:val="28"/>
          <w:szCs w:val="28"/>
        </w:rPr>
        <w:t>Решение:</w:t>
      </w:r>
    </w:p>
    <w:p w:rsidR="00133D4C" w:rsidRDefault="00133D4C" w:rsidP="00133D4C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6E63">
        <w:rPr>
          <w:rFonts w:ascii="Times New Roman" w:hAnsi="Times New Roman"/>
          <w:color w:val="000000"/>
          <w:sz w:val="28"/>
          <w:szCs w:val="28"/>
        </w:rPr>
        <w:t xml:space="preserve">По итогам рассмотрения согласовать Предложения (приложение </w:t>
      </w:r>
      <w:r w:rsidR="00034C65" w:rsidRPr="00CD5D98">
        <w:rPr>
          <w:rFonts w:ascii="Times New Roman" w:hAnsi="Times New Roman"/>
          <w:sz w:val="28"/>
          <w:szCs w:val="28"/>
        </w:rPr>
        <w:t>1</w:t>
      </w:r>
      <w:r w:rsidRPr="00C76E63">
        <w:rPr>
          <w:rFonts w:ascii="Times New Roman" w:hAnsi="Times New Roman"/>
          <w:color w:val="000000"/>
          <w:sz w:val="28"/>
          <w:szCs w:val="28"/>
        </w:rPr>
        <w:t xml:space="preserve"> к протоколу Комиссии</w:t>
      </w:r>
      <w:r w:rsidRPr="00C76E63">
        <w:rPr>
          <w:rFonts w:ascii="Times New Roman" w:hAnsi="Times New Roman"/>
          <w:sz w:val="28"/>
          <w:szCs w:val="28"/>
        </w:rPr>
        <w:t>).</w:t>
      </w:r>
    </w:p>
    <w:p w:rsidR="00133D4C" w:rsidRDefault="00021C40" w:rsidP="00133D4C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24AC">
        <w:rPr>
          <w:rFonts w:ascii="Times New Roman" w:hAnsi="Times New Roman"/>
          <w:sz w:val="28"/>
          <w:szCs w:val="28"/>
        </w:rPr>
        <w:t xml:space="preserve">Комиссии направить Предложения в </w:t>
      </w:r>
      <w:r>
        <w:rPr>
          <w:rFonts w:ascii="Times New Roman" w:hAnsi="Times New Roman"/>
          <w:sz w:val="28"/>
          <w:szCs w:val="28"/>
        </w:rPr>
        <w:t>ДЗО</w:t>
      </w:r>
      <w:r w:rsidRPr="00B224AC">
        <w:rPr>
          <w:rFonts w:ascii="Times New Roman" w:hAnsi="Times New Roman"/>
          <w:sz w:val="28"/>
          <w:szCs w:val="28"/>
        </w:rPr>
        <w:t xml:space="preserve"> для внесения изменений в постановление Правительства Ивановской области от 1</w:t>
      </w:r>
      <w:r>
        <w:rPr>
          <w:rFonts w:ascii="Times New Roman" w:hAnsi="Times New Roman"/>
          <w:sz w:val="28"/>
          <w:szCs w:val="28"/>
        </w:rPr>
        <w:t>4</w:t>
      </w:r>
      <w:r w:rsidRPr="00B224AC">
        <w:rPr>
          <w:rFonts w:ascii="Times New Roman" w:hAnsi="Times New Roman"/>
          <w:sz w:val="28"/>
          <w:szCs w:val="28"/>
        </w:rPr>
        <w:t>.02.202</w:t>
      </w:r>
      <w:r>
        <w:rPr>
          <w:rFonts w:ascii="Times New Roman" w:hAnsi="Times New Roman"/>
          <w:sz w:val="28"/>
          <w:szCs w:val="28"/>
        </w:rPr>
        <w:t>5</w:t>
      </w:r>
      <w:r w:rsidRPr="00B224AC">
        <w:rPr>
          <w:rFonts w:ascii="Times New Roman" w:hAnsi="Times New Roman"/>
          <w:sz w:val="28"/>
          <w:szCs w:val="28"/>
        </w:rPr>
        <w:t xml:space="preserve"> № 5</w:t>
      </w:r>
      <w:r>
        <w:rPr>
          <w:rFonts w:ascii="Times New Roman" w:hAnsi="Times New Roman"/>
          <w:sz w:val="28"/>
          <w:szCs w:val="28"/>
        </w:rPr>
        <w:t>4</w:t>
      </w:r>
      <w:r w:rsidRPr="00B224AC">
        <w:rPr>
          <w:rFonts w:ascii="Times New Roman" w:hAnsi="Times New Roman"/>
          <w:sz w:val="28"/>
          <w:szCs w:val="28"/>
        </w:rPr>
        <w:t>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B224A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B224A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B224AC">
        <w:rPr>
          <w:rFonts w:ascii="Times New Roman" w:hAnsi="Times New Roman"/>
          <w:sz w:val="28"/>
          <w:szCs w:val="28"/>
        </w:rPr>
        <w:t xml:space="preserve"> годов</w:t>
      </w:r>
      <w:proofErr w:type="gramStart"/>
      <w:r w:rsidRPr="00B224AC">
        <w:rPr>
          <w:rFonts w:ascii="Times New Roman" w:hAnsi="Times New Roman"/>
          <w:sz w:val="28"/>
          <w:szCs w:val="28"/>
        </w:rPr>
        <w:t>.».</w:t>
      </w:r>
      <w:proofErr w:type="gramEnd"/>
    </w:p>
    <w:p w:rsidR="00021C40" w:rsidRPr="00C76E63" w:rsidRDefault="00021C40" w:rsidP="00133D4C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Датой включения в ТП ОМС для ОБУЗ «</w:t>
      </w:r>
      <w:proofErr w:type="spellStart"/>
      <w:r>
        <w:rPr>
          <w:rFonts w:ascii="Times New Roman" w:hAnsi="Times New Roman"/>
          <w:sz w:val="28"/>
          <w:szCs w:val="28"/>
        </w:rPr>
        <w:t>Юрьевецкая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ЦРБ» является дата включения медицинской организации в </w:t>
      </w:r>
      <w:r w:rsidR="008846CA">
        <w:rPr>
          <w:rFonts w:ascii="Times New Roman" w:hAnsi="Times New Roman"/>
          <w:sz w:val="28"/>
          <w:szCs w:val="28"/>
        </w:rPr>
        <w:t xml:space="preserve">единый </w:t>
      </w:r>
      <w:r>
        <w:rPr>
          <w:rFonts w:ascii="Times New Roman" w:hAnsi="Times New Roman"/>
          <w:sz w:val="28"/>
          <w:szCs w:val="28"/>
        </w:rPr>
        <w:t xml:space="preserve">реестр медицинских организаций, осуществляющих деятельность в сфере обязательного медицинского страхования на территории Ивановской области </w:t>
      </w:r>
      <w:r w:rsidR="00827641">
        <w:rPr>
          <w:rFonts w:ascii="Times New Roman" w:hAnsi="Times New Roman"/>
          <w:sz w:val="28"/>
          <w:szCs w:val="28"/>
        </w:rPr>
        <w:t>и присвоени</w:t>
      </w:r>
      <w:r w:rsidR="00CD7309">
        <w:rPr>
          <w:rFonts w:ascii="Times New Roman" w:hAnsi="Times New Roman"/>
          <w:sz w:val="28"/>
          <w:szCs w:val="28"/>
        </w:rPr>
        <w:t>я</w:t>
      </w:r>
      <w:r w:rsidR="00827641">
        <w:rPr>
          <w:rFonts w:ascii="Times New Roman" w:hAnsi="Times New Roman"/>
          <w:sz w:val="28"/>
          <w:szCs w:val="28"/>
        </w:rPr>
        <w:t xml:space="preserve"> уникального номера записи в едином реестре медицинских организаций (</w:t>
      </w:r>
      <w:r w:rsidR="00276D01">
        <w:rPr>
          <w:rFonts w:ascii="Times New Roman" w:hAnsi="Times New Roman"/>
          <w:sz w:val="28"/>
          <w:szCs w:val="28"/>
        </w:rPr>
        <w:t>37202508600</w:t>
      </w:r>
      <w:r w:rsidR="0082764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- </w:t>
      </w:r>
      <w:r w:rsidR="00CD5D98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 w:rsidR="00CD5D98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.2025. </w:t>
      </w:r>
    </w:p>
    <w:p w:rsidR="00133D4C" w:rsidRPr="007527AC" w:rsidRDefault="00133D4C" w:rsidP="00133D4C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C1E49" w:rsidRDefault="00133D4C" w:rsidP="00133D4C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</w:t>
      </w:r>
      <w:r>
        <w:rPr>
          <w:rFonts w:ascii="Times New Roman" w:hAnsi="Times New Roman"/>
          <w:sz w:val="28"/>
          <w:szCs w:val="28"/>
        </w:rPr>
        <w:t>.</w:t>
      </w:r>
    </w:p>
    <w:p w:rsidR="00133D4C" w:rsidRPr="007527AC" w:rsidRDefault="00133D4C" w:rsidP="00133D4C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C40" w:rsidRPr="00021C40" w:rsidRDefault="00936CD1" w:rsidP="00021C40">
      <w:pPr>
        <w:pStyle w:val="a5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A21A2">
        <w:rPr>
          <w:rFonts w:ascii="Times New Roman" w:hAnsi="Times New Roman"/>
          <w:b/>
          <w:sz w:val="28"/>
          <w:szCs w:val="28"/>
        </w:rPr>
        <w:t>Слушали:</w:t>
      </w:r>
    </w:p>
    <w:p w:rsidR="00E40EC1" w:rsidRDefault="00E40EC1" w:rsidP="00E40EC1">
      <w:pPr>
        <w:spacing w:line="264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Courier New" w:hAnsi="Times New Roman"/>
          <w:sz w:val="28"/>
          <w:szCs w:val="28"/>
        </w:rPr>
        <w:t xml:space="preserve">Об организации деятельности </w:t>
      </w:r>
      <w:r w:rsidRPr="007527AC">
        <w:rPr>
          <w:rFonts w:ascii="Times New Roman" w:eastAsia="Courier New" w:hAnsi="Times New Roman"/>
          <w:sz w:val="28"/>
          <w:szCs w:val="28"/>
        </w:rPr>
        <w:t>О</w:t>
      </w:r>
      <w:r>
        <w:rPr>
          <w:rFonts w:ascii="Times New Roman" w:eastAsia="Courier New" w:hAnsi="Times New Roman"/>
          <w:sz w:val="28"/>
          <w:szCs w:val="28"/>
        </w:rPr>
        <w:t>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Юрьевецкая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ЦРБ»</w:t>
      </w:r>
      <w:r w:rsidR="005B5483">
        <w:rPr>
          <w:rFonts w:ascii="Times New Roman" w:eastAsia="Courier New" w:hAnsi="Times New Roman"/>
          <w:sz w:val="28"/>
          <w:szCs w:val="28"/>
        </w:rPr>
        <w:t xml:space="preserve"> в 2025 году</w:t>
      </w:r>
      <w:r w:rsidRPr="007527AC">
        <w:rPr>
          <w:rFonts w:ascii="Times New Roman" w:eastAsia="Courier New" w:hAnsi="Times New Roman"/>
          <w:sz w:val="28"/>
          <w:szCs w:val="28"/>
        </w:rPr>
        <w:t>.</w:t>
      </w:r>
    </w:p>
    <w:p w:rsidR="00B174DF" w:rsidRPr="00133D4C" w:rsidRDefault="00B174DF" w:rsidP="00E40EC1">
      <w:pPr>
        <w:spacing w:line="264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</w:p>
    <w:p w:rsidR="00E40EC1" w:rsidRDefault="00CD5D98" w:rsidP="00E40EC1">
      <w:pPr>
        <w:pStyle w:val="a5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0EC1" w:rsidRPr="00E40EC1">
        <w:rPr>
          <w:rFonts w:ascii="Times New Roman" w:hAnsi="Times New Roman"/>
          <w:sz w:val="28"/>
          <w:szCs w:val="28"/>
        </w:rPr>
        <w:t>О финансировании ОБУЗ «</w:t>
      </w:r>
      <w:proofErr w:type="spellStart"/>
      <w:r w:rsidR="00E40EC1" w:rsidRPr="00E40EC1">
        <w:rPr>
          <w:rFonts w:ascii="Times New Roman" w:hAnsi="Times New Roman"/>
          <w:sz w:val="28"/>
          <w:szCs w:val="28"/>
        </w:rPr>
        <w:t>Юрьевецкая</w:t>
      </w:r>
      <w:proofErr w:type="spellEnd"/>
      <w:r w:rsidR="00E40EC1" w:rsidRPr="00E40EC1">
        <w:rPr>
          <w:rFonts w:ascii="Times New Roman" w:hAnsi="Times New Roman"/>
          <w:sz w:val="28"/>
          <w:szCs w:val="28"/>
        </w:rPr>
        <w:t xml:space="preserve"> ЦРБ».</w:t>
      </w:r>
    </w:p>
    <w:p w:rsidR="00E40EC1" w:rsidRDefault="00E40EC1" w:rsidP="00E40EC1">
      <w:pPr>
        <w:pStyle w:val="a5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Территориальному фонду обязательного медицинского страхования Ивановской области и страховой медицинской организации, в</w:t>
      </w:r>
      <w:r w:rsidRPr="003E686F">
        <w:rPr>
          <w:rFonts w:ascii="Times New Roman" w:eastAsia="Courier New" w:hAnsi="Times New Roman"/>
          <w:color w:val="000000"/>
          <w:sz w:val="28"/>
          <w:szCs w:val="28"/>
        </w:rPr>
        <w:t xml:space="preserve"> связи с включением в реестр медицинских организаций, осуществляющих </w:t>
      </w:r>
      <w:proofErr w:type="gramStart"/>
      <w:r w:rsidRPr="003E686F">
        <w:rPr>
          <w:rFonts w:ascii="Times New Roman" w:eastAsia="Courier New" w:hAnsi="Times New Roman"/>
          <w:color w:val="000000"/>
          <w:sz w:val="28"/>
          <w:szCs w:val="28"/>
        </w:rPr>
        <w:lastRenderedPageBreak/>
        <w:t xml:space="preserve">деятельность в сфере обязательного медицинского страхования на территории Ивановской области на 2025 год </w:t>
      </w:r>
      <w:r>
        <w:rPr>
          <w:rFonts w:ascii="Times New Roman" w:eastAsia="Courier New" w:hAnsi="Times New Roman"/>
          <w:color w:val="000000"/>
          <w:sz w:val="28"/>
          <w:szCs w:val="28"/>
        </w:rPr>
        <w:t>ОБУЗ «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Юрьевецкая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ЦРБ», заключить договор на оказание и оплату медицинской помощи по обязательному медицинскому страхованию на 2025 год по типовой форме, утвержденной Приказом Минздрава РФ от</w:t>
      </w:r>
      <w:r w:rsidR="005B5483">
        <w:rPr>
          <w:rFonts w:ascii="Times New Roman" w:eastAsia="Courier New" w:hAnsi="Times New Roman"/>
          <w:color w:val="000000"/>
          <w:sz w:val="28"/>
          <w:szCs w:val="28"/>
        </w:rPr>
        <w:t> </w:t>
      </w:r>
      <w:r>
        <w:rPr>
          <w:rFonts w:ascii="Times New Roman" w:eastAsia="Courier New" w:hAnsi="Times New Roman"/>
          <w:color w:val="000000"/>
          <w:sz w:val="28"/>
          <w:szCs w:val="28"/>
        </w:rPr>
        <w:t>30.12.2020 № 1417н, с даты включения медицинской организации ОБУЗ</w:t>
      </w:r>
      <w:r w:rsidR="005B5483">
        <w:rPr>
          <w:rFonts w:ascii="Times New Roman" w:eastAsia="Courier New" w:hAnsi="Times New Roman"/>
          <w:color w:val="000000"/>
          <w:sz w:val="28"/>
          <w:szCs w:val="28"/>
        </w:rPr>
        <w:t> </w:t>
      </w:r>
      <w:r>
        <w:rPr>
          <w:rFonts w:ascii="Times New Roman" w:eastAsia="Courier New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Юрьевецкая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ЦРБ» </w:t>
      </w:r>
      <w:r>
        <w:rPr>
          <w:rFonts w:ascii="Times New Roman" w:hAnsi="Times New Roman"/>
          <w:sz w:val="28"/>
          <w:szCs w:val="28"/>
        </w:rPr>
        <w:t>в реестр медицинских организаций, осуществляющих деятельность в сфере обязательного медицинского страхования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территории Ивановской области  на 2025 год в соответствии с пунктом 1.3. протокола.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 </w:t>
      </w:r>
    </w:p>
    <w:p w:rsidR="005B5483" w:rsidRDefault="005B5483" w:rsidP="005B548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E40EC1" w:rsidRDefault="00E40EC1" w:rsidP="00E40EC1">
      <w:pPr>
        <w:pStyle w:val="a5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 w:rsidRPr="00B844C6">
        <w:rPr>
          <w:rFonts w:ascii="Times New Roman" w:eastAsia="Courier New" w:hAnsi="Times New Roman"/>
          <w:color w:val="000000"/>
          <w:sz w:val="28"/>
          <w:szCs w:val="28"/>
        </w:rPr>
        <w:t>Установить медицинской организации авансирование медицинской помощи в первый месяц после заключения договора на оказание и оплату медицинской помощи по обязательному медицинскому страхованию в размере не более 50% от объемов финансового обеспечения, утвержденных для медицинской организации на 2025 год решением Комиссии по разработке территориальной программы обязательного медицинского страхования</w:t>
      </w:r>
      <w:r w:rsidR="00BE715B">
        <w:rPr>
          <w:rFonts w:ascii="Times New Roman" w:eastAsia="Courier New" w:hAnsi="Times New Roman"/>
          <w:color w:val="000000"/>
          <w:sz w:val="28"/>
          <w:szCs w:val="28"/>
        </w:rPr>
        <w:t>, в расчете на месяц</w:t>
      </w:r>
      <w:r w:rsidRPr="00B844C6">
        <w:rPr>
          <w:rFonts w:ascii="Times New Roman" w:eastAsia="Courier New" w:hAnsi="Times New Roman"/>
          <w:color w:val="000000"/>
          <w:sz w:val="28"/>
          <w:szCs w:val="28"/>
        </w:rPr>
        <w:t>.</w:t>
      </w:r>
      <w:proofErr w:type="gramEnd"/>
    </w:p>
    <w:p w:rsidR="005B5483" w:rsidRPr="00B844C6" w:rsidRDefault="005B5483" w:rsidP="005B548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E40EC1" w:rsidRDefault="00E40EC1" w:rsidP="00E40EC1">
      <w:pPr>
        <w:pStyle w:val="a5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Pr="00B844C6">
        <w:rPr>
          <w:rFonts w:ascii="Times New Roman" w:eastAsia="Courier New" w:hAnsi="Times New Roman"/>
          <w:color w:val="000000"/>
          <w:sz w:val="28"/>
          <w:szCs w:val="28"/>
        </w:rPr>
        <w:t>В соответствии с договором на оказание и оплату медицинской помощи по обязательному медицинскому страхованию ОБУЗ «</w:t>
      </w:r>
      <w:proofErr w:type="spellStart"/>
      <w:r w:rsidRPr="00B844C6">
        <w:rPr>
          <w:rFonts w:ascii="Times New Roman" w:eastAsia="Courier New" w:hAnsi="Times New Roman"/>
          <w:color w:val="000000"/>
          <w:sz w:val="28"/>
          <w:szCs w:val="28"/>
        </w:rPr>
        <w:t>Юрьевецкая</w:t>
      </w:r>
      <w:proofErr w:type="spellEnd"/>
      <w:r w:rsidRPr="00B844C6">
        <w:rPr>
          <w:rFonts w:ascii="Times New Roman" w:eastAsia="Courier New" w:hAnsi="Times New Roman"/>
          <w:color w:val="000000"/>
          <w:sz w:val="28"/>
          <w:szCs w:val="28"/>
        </w:rPr>
        <w:t xml:space="preserve"> ЦРБ» сформировать и направить в Ивановский филиал АО «Страховая компания «СОГАЗ-Мед» заявку на авансирование медицинской помощи на июнь 2025 </w:t>
      </w:r>
      <w:r w:rsidR="00AF5349">
        <w:rPr>
          <w:rFonts w:ascii="Times New Roman" w:eastAsia="Courier New" w:hAnsi="Times New Roman"/>
          <w:color w:val="000000"/>
          <w:sz w:val="28"/>
          <w:szCs w:val="28"/>
        </w:rPr>
        <w:t>года</w:t>
      </w:r>
      <w:r w:rsidRPr="00B844C6">
        <w:rPr>
          <w:rFonts w:ascii="Times New Roman" w:eastAsia="Courier New" w:hAnsi="Times New Roman"/>
          <w:color w:val="000000"/>
          <w:sz w:val="28"/>
          <w:szCs w:val="28"/>
        </w:rPr>
        <w:t xml:space="preserve"> не позднее второго рабочего дня месяца</w:t>
      </w:r>
      <w:r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5B5483" w:rsidRPr="00B844C6" w:rsidRDefault="005B5483" w:rsidP="005B548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E40EC1" w:rsidRDefault="00E40EC1" w:rsidP="00E40EC1">
      <w:pPr>
        <w:pStyle w:val="a5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B844C6">
        <w:rPr>
          <w:rFonts w:ascii="Times New Roman" w:eastAsia="Courier New" w:hAnsi="Times New Roman"/>
          <w:color w:val="000000"/>
          <w:sz w:val="28"/>
          <w:szCs w:val="28"/>
        </w:rPr>
        <w:t>Страховой медицинской организации принять заявку на авансирование в указанном ОБУЗ «</w:t>
      </w:r>
      <w:proofErr w:type="spellStart"/>
      <w:r w:rsidRPr="00B844C6">
        <w:rPr>
          <w:rFonts w:ascii="Times New Roman" w:eastAsia="Courier New" w:hAnsi="Times New Roman"/>
          <w:color w:val="000000"/>
          <w:sz w:val="28"/>
          <w:szCs w:val="28"/>
        </w:rPr>
        <w:t>Юрьевецкая</w:t>
      </w:r>
      <w:proofErr w:type="spellEnd"/>
      <w:r w:rsidRPr="00B844C6">
        <w:rPr>
          <w:rFonts w:ascii="Times New Roman" w:eastAsia="Courier New" w:hAnsi="Times New Roman"/>
          <w:color w:val="000000"/>
          <w:sz w:val="28"/>
          <w:szCs w:val="28"/>
        </w:rPr>
        <w:t xml:space="preserve"> ЦРБ» размере, но не более 50% от объемов финансового обеспечения, утвержденных для медицинской организации на 2025 год решением Комиссии</w:t>
      </w:r>
      <w:r w:rsidR="00BE715B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2464E9" w:rsidRPr="002464E9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2464E9">
        <w:rPr>
          <w:rFonts w:ascii="Times New Roman" w:eastAsia="Courier New" w:hAnsi="Times New Roman"/>
          <w:color w:val="000000"/>
          <w:sz w:val="28"/>
          <w:szCs w:val="28"/>
        </w:rPr>
        <w:t>в расчете на месяц</w:t>
      </w:r>
      <w:r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E40EC1" w:rsidRDefault="00E40EC1" w:rsidP="00E40EC1">
      <w:pPr>
        <w:pStyle w:val="a5"/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40EC1" w:rsidRPr="00FE1E98" w:rsidRDefault="00E40EC1" w:rsidP="00E40EC1">
      <w:pPr>
        <w:pStyle w:val="a5"/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1E98">
        <w:rPr>
          <w:rFonts w:ascii="Times New Roman" w:hAnsi="Times New Roman"/>
          <w:b/>
          <w:sz w:val="28"/>
          <w:szCs w:val="28"/>
        </w:rPr>
        <w:t>Голосование:</w:t>
      </w:r>
      <w:r w:rsidRPr="00FE1E98">
        <w:rPr>
          <w:rFonts w:ascii="Times New Roman" w:hAnsi="Times New Roman"/>
          <w:sz w:val="28"/>
          <w:szCs w:val="28"/>
        </w:rPr>
        <w:t xml:space="preserve"> единогласно.</w:t>
      </w:r>
    </w:p>
    <w:p w:rsidR="00E40EC1" w:rsidRDefault="00E40EC1" w:rsidP="00021C40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B5483" w:rsidRPr="00E40EC1" w:rsidRDefault="005B5483" w:rsidP="005B5483">
      <w:pPr>
        <w:pStyle w:val="a5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согласовании изменения объемов предоставления медицинской помощи на 2025 год</w:t>
      </w:r>
      <w:r w:rsidRPr="00E40EC1">
        <w:rPr>
          <w:rFonts w:ascii="Times New Roman" w:hAnsi="Times New Roman"/>
          <w:sz w:val="28"/>
          <w:szCs w:val="28"/>
        </w:rPr>
        <w:t xml:space="preserve"> ОБУЗ «</w:t>
      </w:r>
      <w:proofErr w:type="spellStart"/>
      <w:r w:rsidRPr="00E40EC1">
        <w:rPr>
          <w:rFonts w:ascii="Times New Roman" w:hAnsi="Times New Roman"/>
          <w:sz w:val="28"/>
          <w:szCs w:val="28"/>
        </w:rPr>
        <w:t>Юрьевецкая</w:t>
      </w:r>
      <w:proofErr w:type="spellEnd"/>
      <w:r w:rsidRPr="00E40EC1">
        <w:rPr>
          <w:rFonts w:ascii="Times New Roman" w:hAnsi="Times New Roman"/>
          <w:sz w:val="28"/>
          <w:szCs w:val="28"/>
        </w:rPr>
        <w:t xml:space="preserve"> ЦРБ».</w:t>
      </w:r>
    </w:p>
    <w:p w:rsidR="001A21A2" w:rsidRPr="00021C40" w:rsidRDefault="001A21A2" w:rsidP="00021C40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1C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1C40">
        <w:rPr>
          <w:rFonts w:ascii="Times New Roman" w:hAnsi="Times New Roman"/>
          <w:sz w:val="28"/>
          <w:szCs w:val="28"/>
        </w:rPr>
        <w:t>В связи с включением в реестр медицинских организаций, осуществляющих деятельность в сфере обязательного медицинского страхования на территории Ивановской области на 202</w:t>
      </w:r>
      <w:r w:rsidR="00021C40">
        <w:rPr>
          <w:rFonts w:ascii="Times New Roman" w:hAnsi="Times New Roman"/>
          <w:sz w:val="28"/>
          <w:szCs w:val="28"/>
        </w:rPr>
        <w:t>5</w:t>
      </w:r>
      <w:r w:rsidRPr="00021C40">
        <w:rPr>
          <w:rFonts w:ascii="Times New Roman" w:hAnsi="Times New Roman"/>
          <w:sz w:val="28"/>
          <w:szCs w:val="28"/>
        </w:rPr>
        <w:t xml:space="preserve"> год, путем реорганизации ОБУЗ «Кинешемская ЦРБ» с образованием ОБУЗ «</w:t>
      </w:r>
      <w:proofErr w:type="spellStart"/>
      <w:r w:rsidRPr="00021C40">
        <w:rPr>
          <w:rFonts w:ascii="Times New Roman" w:hAnsi="Times New Roman"/>
          <w:sz w:val="28"/>
          <w:szCs w:val="28"/>
        </w:rPr>
        <w:t>Юрьевецкая</w:t>
      </w:r>
      <w:proofErr w:type="spellEnd"/>
      <w:r w:rsidRPr="00021C40">
        <w:rPr>
          <w:rFonts w:ascii="Times New Roman" w:hAnsi="Times New Roman"/>
          <w:sz w:val="28"/>
          <w:szCs w:val="28"/>
        </w:rPr>
        <w:t xml:space="preserve"> ЦРБ»</w:t>
      </w:r>
      <w:r w:rsidR="00021C40">
        <w:rPr>
          <w:rFonts w:ascii="Times New Roman" w:hAnsi="Times New Roman"/>
          <w:sz w:val="28"/>
          <w:szCs w:val="28"/>
        </w:rPr>
        <w:t xml:space="preserve"> и присвоением </w:t>
      </w:r>
      <w:r w:rsidR="006B52C5">
        <w:rPr>
          <w:rFonts w:ascii="Times New Roman" w:hAnsi="Times New Roman"/>
          <w:sz w:val="28"/>
          <w:szCs w:val="28"/>
        </w:rPr>
        <w:t>уникального номера</w:t>
      </w:r>
      <w:r w:rsidR="00827641">
        <w:rPr>
          <w:rFonts w:ascii="Times New Roman" w:hAnsi="Times New Roman"/>
          <w:sz w:val="28"/>
          <w:szCs w:val="28"/>
        </w:rPr>
        <w:t xml:space="preserve"> записи в едином реестре медицинских организаций, получением лицензии от 25.04.2025 № Л041-01139-</w:t>
      </w:r>
      <w:r w:rsidR="00827641">
        <w:rPr>
          <w:rFonts w:ascii="Times New Roman" w:hAnsi="Times New Roman"/>
          <w:sz w:val="28"/>
          <w:szCs w:val="28"/>
        </w:rPr>
        <w:lastRenderedPageBreak/>
        <w:t>37/02234606</w:t>
      </w:r>
      <w:r w:rsidR="000E3859">
        <w:rPr>
          <w:rFonts w:ascii="Times New Roman" w:hAnsi="Times New Roman"/>
          <w:sz w:val="28"/>
          <w:szCs w:val="28"/>
        </w:rPr>
        <w:t xml:space="preserve"> на оказание медицинской помощи в фельдшерско-акушерских пунктах</w:t>
      </w:r>
      <w:r w:rsidRPr="00021C40">
        <w:rPr>
          <w:rFonts w:ascii="Times New Roman" w:hAnsi="Times New Roman"/>
          <w:sz w:val="28"/>
          <w:szCs w:val="28"/>
        </w:rPr>
        <w:t>.</w:t>
      </w:r>
      <w:proofErr w:type="gramEnd"/>
    </w:p>
    <w:p w:rsidR="005818AD" w:rsidRPr="00B51A37" w:rsidRDefault="005818AD" w:rsidP="005818AD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в ОБУЗ «</w:t>
      </w:r>
      <w:proofErr w:type="spellStart"/>
      <w:r>
        <w:rPr>
          <w:rFonts w:ascii="Times New Roman" w:hAnsi="Times New Roman"/>
          <w:sz w:val="28"/>
          <w:szCs w:val="28"/>
        </w:rPr>
        <w:t>Юрьевецкая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ЦРБ» передаются из ОБУЗ</w:t>
      </w:r>
      <w:r w:rsidR="005B548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Кинешемская</w:t>
      </w:r>
      <w:proofErr w:type="gramEnd"/>
      <w:r w:rsidR="005B548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ЦРБ».</w:t>
      </w:r>
    </w:p>
    <w:p w:rsidR="00103633" w:rsidRPr="00853791" w:rsidRDefault="00103633" w:rsidP="00103633">
      <w:pPr>
        <w:pStyle w:val="a5"/>
        <w:spacing w:line="264" w:lineRule="auto"/>
        <w:ind w:left="0"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план-задание </w:t>
      </w:r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ОБУЗ «Кинешемская ЦРБ»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 установить о</w:t>
      </w:r>
      <w:r w:rsidR="00B51A37">
        <w:rPr>
          <w:rFonts w:ascii="Times New Roman" w:hAnsi="Times New Roman"/>
          <w:sz w:val="28"/>
          <w:szCs w:val="28"/>
        </w:rPr>
        <w:t xml:space="preserve">бъемы </w:t>
      </w:r>
      <w:r w:rsidR="005818AD">
        <w:rPr>
          <w:rFonts w:ascii="Times New Roman" w:hAnsi="Times New Roman"/>
          <w:sz w:val="28"/>
          <w:szCs w:val="28"/>
        </w:rPr>
        <w:t>предоставления</w:t>
      </w:r>
      <w:r w:rsidR="00B51A37">
        <w:rPr>
          <w:rFonts w:ascii="Times New Roman" w:hAnsi="Times New Roman"/>
          <w:sz w:val="28"/>
          <w:szCs w:val="28"/>
        </w:rPr>
        <w:t xml:space="preserve"> медицинской помощи </w:t>
      </w:r>
      <w:r w:rsidR="005818AD">
        <w:rPr>
          <w:rFonts w:ascii="Times New Roman" w:hAnsi="Times New Roman"/>
          <w:sz w:val="28"/>
          <w:szCs w:val="28"/>
        </w:rPr>
        <w:t>на фельдшерско-акушерские пункты для ОБУЗ «</w:t>
      </w:r>
      <w:proofErr w:type="spellStart"/>
      <w:r w:rsidR="005818AD">
        <w:rPr>
          <w:rFonts w:ascii="Times New Roman" w:hAnsi="Times New Roman"/>
          <w:sz w:val="28"/>
          <w:szCs w:val="28"/>
        </w:rPr>
        <w:t>Юрьевецкая</w:t>
      </w:r>
      <w:proofErr w:type="spellEnd"/>
      <w:r w:rsidR="005818AD">
        <w:rPr>
          <w:rFonts w:ascii="Times New Roman" w:hAnsi="Times New Roman"/>
          <w:sz w:val="28"/>
          <w:szCs w:val="28"/>
        </w:rPr>
        <w:t xml:space="preserve"> ЦРБ»</w:t>
      </w:r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в части медицинской помощи, оказываемой в амбулаторн</w:t>
      </w:r>
      <w:r w:rsidR="00CD730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ы</w:t>
      </w:r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х условиях, изложив их в новой редакции (таблица):</w:t>
      </w:r>
    </w:p>
    <w:p w:rsidR="00103633" w:rsidRPr="00853791" w:rsidRDefault="00103633" w:rsidP="00103633">
      <w:pPr>
        <w:ind w:firstLine="708"/>
        <w:jc w:val="right"/>
        <w:rPr>
          <w:rFonts w:ascii="Times New Roman" w:eastAsia="Calibri" w:hAnsi="Times New Roman"/>
          <w:color w:val="000000"/>
          <w:lang w:eastAsia="en-US"/>
        </w:rPr>
      </w:pPr>
      <w:r w:rsidRPr="00853791">
        <w:rPr>
          <w:rFonts w:ascii="Times New Roman" w:eastAsia="Calibri" w:hAnsi="Times New Roman"/>
          <w:color w:val="000000"/>
          <w:lang w:eastAsia="en-US"/>
        </w:rPr>
        <w:t xml:space="preserve">Таблица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2985"/>
        <w:gridCol w:w="2268"/>
        <w:gridCol w:w="2513"/>
      </w:tblGrid>
      <w:tr w:rsidR="00AA2EBE" w:rsidRPr="00853791" w:rsidTr="00AA2EBE">
        <w:trPr>
          <w:trHeight w:val="20"/>
        </w:trPr>
        <w:tc>
          <w:tcPr>
            <w:tcW w:w="1059" w:type="pct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МО</w:t>
            </w:r>
          </w:p>
        </w:tc>
        <w:tc>
          <w:tcPr>
            <w:tcW w:w="1515" w:type="pct"/>
            <w:vAlign w:val="center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Повод обращения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должности специалиста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Изменения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  <w:vMerge w:val="restart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ОБУЗ «</w:t>
            </w:r>
            <w:proofErr w:type="gramStart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Кинешемская</w:t>
            </w:r>
            <w:proofErr w:type="gramEnd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ЦРБ»</w:t>
            </w:r>
          </w:p>
        </w:tc>
        <w:tc>
          <w:tcPr>
            <w:tcW w:w="1515" w:type="pct"/>
          </w:tcPr>
          <w:p w:rsidR="00AA2EBE" w:rsidRPr="00103633" w:rsidRDefault="00AA2EBE" w:rsidP="00A737F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Обращения по заболеванию</w:t>
            </w:r>
          </w:p>
        </w:tc>
        <w:tc>
          <w:tcPr>
            <w:tcW w:w="1151" w:type="pct"/>
            <w:vMerge w:val="restart"/>
          </w:tcPr>
          <w:p w:rsidR="00AA2EBE" w:rsidRDefault="00AA2EBE" w:rsidP="00A737F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AA2EBE" w:rsidRPr="00AA2EBE" w:rsidRDefault="00AA2EBE" w:rsidP="00A737F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A2EB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Фельдшер (самостоятельный прием)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584C6D" w:rsidP="00461D2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- 1 0</w:t>
            </w:r>
            <w:r w:rsidR="00461D24">
              <w:rPr>
                <w:rFonts w:ascii="Times New Roman" w:hAnsi="Times New Roman"/>
                <w:b/>
                <w:bCs/>
                <w:sz w:val="20"/>
                <w:szCs w:val="20"/>
              </w:rPr>
              <w:t>61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  <w:vMerge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pct"/>
          </w:tcPr>
          <w:p w:rsidR="00AA2EBE" w:rsidRPr="00103633" w:rsidRDefault="00584C6D" w:rsidP="00584C6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Посещения с</w:t>
            </w:r>
            <w:r w:rsidR="00AA2EBE"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ины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 целями</w:t>
            </w:r>
          </w:p>
        </w:tc>
        <w:tc>
          <w:tcPr>
            <w:tcW w:w="1151" w:type="pct"/>
            <w:vMerge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584C6D" w:rsidP="00BA07F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="00BA07F6">
              <w:rPr>
                <w:rFonts w:ascii="Times New Roman" w:hAnsi="Times New Roman"/>
                <w:b/>
                <w:bCs/>
                <w:sz w:val="20"/>
                <w:szCs w:val="20"/>
              </w:rPr>
              <w:t>2 039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  <w:vMerge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pct"/>
          </w:tcPr>
          <w:p w:rsidR="00AA2EBE" w:rsidRPr="00103633" w:rsidRDefault="00AA2EBE" w:rsidP="00A737F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Неотложная медицинская помощь</w:t>
            </w:r>
          </w:p>
        </w:tc>
        <w:tc>
          <w:tcPr>
            <w:tcW w:w="1151" w:type="pct"/>
            <w:vMerge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584C6D" w:rsidP="00BA07F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  8</w:t>
            </w:r>
            <w:r w:rsidR="00BA07F6"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6" w:type="pct"/>
            <w:gridSpan w:val="2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по МО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584C6D" w:rsidP="00A737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584C6D" w:rsidRPr="00853791" w:rsidTr="00AA2EBE">
        <w:trPr>
          <w:trHeight w:val="20"/>
        </w:trPr>
        <w:tc>
          <w:tcPr>
            <w:tcW w:w="1059" w:type="pct"/>
            <w:vMerge w:val="restart"/>
          </w:tcPr>
          <w:p w:rsidR="00584C6D" w:rsidRPr="00853791" w:rsidRDefault="00584C6D" w:rsidP="0010363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ОБУЗ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Юрьевецкая</w:t>
            </w:r>
            <w:proofErr w:type="spellEnd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ЦРБ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15" w:type="pct"/>
          </w:tcPr>
          <w:p w:rsidR="00584C6D" w:rsidRPr="00103633" w:rsidRDefault="00584C6D" w:rsidP="007E24C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Обращения по заболеванию</w:t>
            </w:r>
          </w:p>
        </w:tc>
        <w:tc>
          <w:tcPr>
            <w:tcW w:w="1151" w:type="pct"/>
            <w:vMerge w:val="restart"/>
          </w:tcPr>
          <w:p w:rsidR="00584C6D" w:rsidRDefault="00584C6D" w:rsidP="00AA2EB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84C6D" w:rsidRPr="00853791" w:rsidRDefault="00584C6D" w:rsidP="00AA2E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A2EB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Фельдшер (самостоятельный прием)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84C6D" w:rsidRPr="00853791" w:rsidRDefault="00584C6D" w:rsidP="00461D2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+ 1 0</w:t>
            </w:r>
            <w:r w:rsidR="00461D24">
              <w:rPr>
                <w:rFonts w:ascii="Times New Roman" w:hAnsi="Times New Roman"/>
                <w:b/>
                <w:bCs/>
                <w:sz w:val="20"/>
                <w:szCs w:val="20"/>
              </w:rPr>
              <w:t>61</w:t>
            </w:r>
          </w:p>
        </w:tc>
      </w:tr>
      <w:tr w:rsidR="00584C6D" w:rsidRPr="00853791" w:rsidTr="00AA2EBE">
        <w:trPr>
          <w:trHeight w:val="20"/>
        </w:trPr>
        <w:tc>
          <w:tcPr>
            <w:tcW w:w="1059" w:type="pct"/>
            <w:vMerge/>
          </w:tcPr>
          <w:p w:rsidR="00584C6D" w:rsidRPr="00853791" w:rsidRDefault="00584C6D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pct"/>
          </w:tcPr>
          <w:p w:rsidR="00584C6D" w:rsidRPr="00103633" w:rsidRDefault="00584C6D" w:rsidP="007E24C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Посещения с</w:t>
            </w:r>
            <w:r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ины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 целями</w:t>
            </w:r>
          </w:p>
        </w:tc>
        <w:tc>
          <w:tcPr>
            <w:tcW w:w="1151" w:type="pct"/>
            <w:vMerge/>
          </w:tcPr>
          <w:p w:rsidR="00584C6D" w:rsidRPr="00853791" w:rsidRDefault="00584C6D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584C6D" w:rsidRPr="00853791" w:rsidRDefault="00584C6D" w:rsidP="00BA07F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+ </w:t>
            </w:r>
            <w:r w:rsidR="00BA07F6">
              <w:rPr>
                <w:rFonts w:ascii="Times New Roman" w:hAnsi="Times New Roman"/>
                <w:b/>
                <w:bCs/>
                <w:sz w:val="20"/>
                <w:szCs w:val="20"/>
              </w:rPr>
              <w:t>2 039</w:t>
            </w:r>
          </w:p>
        </w:tc>
      </w:tr>
      <w:tr w:rsidR="00584C6D" w:rsidRPr="00853791" w:rsidTr="00AA2EBE">
        <w:trPr>
          <w:trHeight w:val="20"/>
        </w:trPr>
        <w:tc>
          <w:tcPr>
            <w:tcW w:w="1059" w:type="pct"/>
            <w:vMerge/>
          </w:tcPr>
          <w:p w:rsidR="00584C6D" w:rsidRPr="00853791" w:rsidRDefault="00584C6D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pct"/>
          </w:tcPr>
          <w:p w:rsidR="00584C6D" w:rsidRPr="00103633" w:rsidRDefault="00584C6D" w:rsidP="007E24C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Неотложная медицинская помощь</w:t>
            </w:r>
          </w:p>
        </w:tc>
        <w:tc>
          <w:tcPr>
            <w:tcW w:w="1151" w:type="pct"/>
            <w:vMerge/>
          </w:tcPr>
          <w:p w:rsidR="00584C6D" w:rsidRPr="00853791" w:rsidRDefault="00584C6D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584C6D" w:rsidRPr="00853791" w:rsidRDefault="00584C6D" w:rsidP="00BA07F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+ 8</w:t>
            </w:r>
            <w:r w:rsidR="00BA07F6"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6" w:type="pct"/>
            <w:gridSpan w:val="2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по МО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6" w:type="pct"/>
            <w:gridSpan w:val="2"/>
          </w:tcPr>
          <w:p w:rsidR="00AA2EBE" w:rsidRPr="00103633" w:rsidRDefault="00AA2EBE" w:rsidP="00A737F0">
            <w:pP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103633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Всего по Ивановской области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6" w:type="pct"/>
            <w:gridSpan w:val="2"/>
          </w:tcPr>
          <w:p w:rsidR="00AA2EBE" w:rsidRPr="00853791" w:rsidRDefault="00AA2EBE" w:rsidP="00A737F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Обращения по заболеванию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6" w:type="pct"/>
            <w:gridSpan w:val="2"/>
          </w:tcPr>
          <w:p w:rsidR="00AA2EBE" w:rsidRPr="00853791" w:rsidRDefault="00AA2EBE" w:rsidP="00A737F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Профилактические и иные цели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A2EBE" w:rsidRPr="00853791" w:rsidTr="00AA2EBE">
        <w:trPr>
          <w:trHeight w:val="20"/>
        </w:trPr>
        <w:tc>
          <w:tcPr>
            <w:tcW w:w="1059" w:type="pct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6" w:type="pct"/>
            <w:gridSpan w:val="2"/>
          </w:tcPr>
          <w:p w:rsidR="00AA2EBE" w:rsidRPr="00853791" w:rsidRDefault="00AA2EBE" w:rsidP="00A737F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36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Неотложная медицинская помощь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AA2EBE" w:rsidRPr="00853791" w:rsidRDefault="00AA2EBE" w:rsidP="00A737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936CD1" w:rsidRPr="007527AC" w:rsidRDefault="00936CD1" w:rsidP="00936CD1">
      <w:pPr>
        <w:tabs>
          <w:tab w:val="left" w:pos="720"/>
        </w:tabs>
        <w:spacing w:line="264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936CD1" w:rsidRPr="007527AC" w:rsidRDefault="00936CD1" w:rsidP="00B174DF">
      <w:pPr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:rsidR="00103633" w:rsidRDefault="00103633" w:rsidP="005E2AA2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Внести соответствующие изменения в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план-задания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 амбулаторной медицинской помощи соответствующих медицинских организаций в части </w:t>
      </w:r>
      <w:r w:rsidR="008C7557">
        <w:rPr>
          <w:rFonts w:ascii="Times New Roman" w:hAnsi="Times New Roman"/>
          <w:sz w:val="28"/>
          <w:szCs w:val="28"/>
        </w:rPr>
        <w:t>фельдшерско-акушерских пунктов.</w:t>
      </w:r>
    </w:p>
    <w:p w:rsidR="005E2AA2" w:rsidRDefault="005E2AA2" w:rsidP="005E2AA2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2AA2" w:rsidRDefault="005E2AA2" w:rsidP="005E2AA2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2AA2">
        <w:rPr>
          <w:rFonts w:ascii="Times New Roman" w:hAnsi="Times New Roman"/>
          <w:b/>
          <w:sz w:val="28"/>
          <w:szCs w:val="28"/>
        </w:rPr>
        <w:t>Голосование:</w:t>
      </w:r>
      <w:r w:rsidRPr="005E2AA2">
        <w:rPr>
          <w:rFonts w:ascii="Times New Roman" w:hAnsi="Times New Roman"/>
          <w:sz w:val="28"/>
          <w:szCs w:val="28"/>
        </w:rPr>
        <w:t xml:space="preserve"> единогласно.</w:t>
      </w:r>
    </w:p>
    <w:p w:rsidR="005B5483" w:rsidRDefault="005B5483" w:rsidP="005E2AA2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C0751" w:rsidRPr="005B5483" w:rsidRDefault="005B5483" w:rsidP="005B5483">
      <w:pPr>
        <w:pStyle w:val="a5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C0751" w:rsidRPr="005B5483">
        <w:rPr>
          <w:rFonts w:ascii="Times New Roman" w:hAnsi="Times New Roman"/>
          <w:sz w:val="28"/>
          <w:szCs w:val="28"/>
        </w:rPr>
        <w:t>О согласовании уровня (подуровня) организации медицинской помощи ОБУЗ «</w:t>
      </w:r>
      <w:proofErr w:type="spellStart"/>
      <w:r w:rsidR="003C0751" w:rsidRPr="005B5483">
        <w:rPr>
          <w:rFonts w:ascii="Times New Roman" w:hAnsi="Times New Roman"/>
          <w:sz w:val="28"/>
          <w:szCs w:val="28"/>
        </w:rPr>
        <w:t>Юрьевецкая</w:t>
      </w:r>
      <w:proofErr w:type="spellEnd"/>
      <w:r w:rsidR="003C0751" w:rsidRPr="005B5483">
        <w:rPr>
          <w:rFonts w:ascii="Times New Roman" w:hAnsi="Times New Roman"/>
          <w:sz w:val="28"/>
          <w:szCs w:val="28"/>
        </w:rPr>
        <w:t xml:space="preserve"> ЦРБ» и</w:t>
      </w:r>
      <w:r w:rsidR="003C0751" w:rsidRPr="005B5483">
        <w:rPr>
          <w:rFonts w:ascii="Times New Roman" w:eastAsia="Courier New" w:hAnsi="Times New Roman"/>
          <w:color w:val="000000"/>
          <w:sz w:val="28"/>
          <w:szCs w:val="28"/>
        </w:rPr>
        <w:t xml:space="preserve"> установлении финансового </w:t>
      </w:r>
      <w:r w:rsidR="003C0751" w:rsidRPr="005B54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обеспечения </w:t>
      </w:r>
      <w:r w:rsidR="003C0751" w:rsidRPr="005B5483">
        <w:rPr>
          <w:rFonts w:ascii="Times New Roman" w:hAnsi="Times New Roman"/>
          <w:sz w:val="28"/>
          <w:szCs w:val="28"/>
        </w:rPr>
        <w:t xml:space="preserve">фельдшерско-акушерских пунктов </w:t>
      </w:r>
      <w:r w:rsidR="003C0751" w:rsidRPr="005B5483">
        <w:rPr>
          <w:rFonts w:ascii="Times New Roman" w:eastAsia="Courier New" w:hAnsi="Times New Roman"/>
          <w:color w:val="000000"/>
          <w:sz w:val="28"/>
          <w:szCs w:val="28"/>
        </w:rPr>
        <w:t>(далее – ФАП)  ОБУЗ «</w:t>
      </w:r>
      <w:proofErr w:type="spellStart"/>
      <w:r w:rsidR="003C0751" w:rsidRPr="005B5483">
        <w:rPr>
          <w:rFonts w:ascii="Times New Roman" w:eastAsia="Courier New" w:hAnsi="Times New Roman"/>
          <w:color w:val="000000"/>
          <w:sz w:val="28"/>
          <w:szCs w:val="28"/>
        </w:rPr>
        <w:t>Юрьевецкая</w:t>
      </w:r>
      <w:proofErr w:type="spellEnd"/>
      <w:r w:rsidR="003C0751" w:rsidRPr="005B5483">
        <w:rPr>
          <w:rFonts w:ascii="Times New Roman" w:eastAsia="Courier New" w:hAnsi="Times New Roman"/>
          <w:color w:val="000000"/>
          <w:sz w:val="28"/>
          <w:szCs w:val="28"/>
        </w:rPr>
        <w:t xml:space="preserve"> ЦРБ».</w:t>
      </w:r>
    </w:p>
    <w:p w:rsidR="007215E7" w:rsidRPr="00EA68CD" w:rsidRDefault="001A21A2" w:rsidP="003C0751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5E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7215E7">
        <w:rPr>
          <w:rFonts w:ascii="Times New Roman" w:hAnsi="Times New Roman"/>
          <w:sz w:val="28"/>
          <w:szCs w:val="28"/>
        </w:rPr>
        <w:t>ФАПы</w:t>
      </w:r>
      <w:proofErr w:type="spellEnd"/>
      <w:r w:rsidR="007215E7">
        <w:rPr>
          <w:rFonts w:ascii="Times New Roman" w:hAnsi="Times New Roman"/>
          <w:sz w:val="28"/>
          <w:szCs w:val="28"/>
        </w:rPr>
        <w:t xml:space="preserve"> ОБУЗ «</w:t>
      </w:r>
      <w:proofErr w:type="spellStart"/>
      <w:r w:rsidR="007215E7">
        <w:rPr>
          <w:rFonts w:ascii="Times New Roman" w:hAnsi="Times New Roman"/>
          <w:sz w:val="28"/>
          <w:szCs w:val="28"/>
        </w:rPr>
        <w:t>Юрьевецкая</w:t>
      </w:r>
      <w:proofErr w:type="spellEnd"/>
      <w:r w:rsidR="007215E7">
        <w:rPr>
          <w:rFonts w:ascii="Times New Roman" w:hAnsi="Times New Roman"/>
          <w:sz w:val="28"/>
          <w:szCs w:val="28"/>
        </w:rPr>
        <w:t xml:space="preserve"> ЦРБ» в д. </w:t>
      </w:r>
      <w:proofErr w:type="spellStart"/>
      <w:r w:rsidR="007215E7">
        <w:rPr>
          <w:rFonts w:ascii="Times New Roman" w:hAnsi="Times New Roman"/>
          <w:sz w:val="28"/>
          <w:szCs w:val="28"/>
        </w:rPr>
        <w:t>Щекотиха</w:t>
      </w:r>
      <w:proofErr w:type="spellEnd"/>
      <w:r w:rsidR="007215E7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7215E7">
        <w:rPr>
          <w:rFonts w:ascii="Times New Roman" w:hAnsi="Times New Roman"/>
          <w:sz w:val="28"/>
          <w:szCs w:val="28"/>
        </w:rPr>
        <w:t>Пелевино</w:t>
      </w:r>
      <w:proofErr w:type="spellEnd"/>
      <w:r w:rsidR="007215E7">
        <w:rPr>
          <w:rFonts w:ascii="Times New Roman" w:hAnsi="Times New Roman"/>
          <w:sz w:val="28"/>
          <w:szCs w:val="28"/>
        </w:rPr>
        <w:t xml:space="preserve">, </w:t>
      </w:r>
      <w:r w:rsidR="0054523D">
        <w:rPr>
          <w:rFonts w:ascii="Times New Roman" w:hAnsi="Times New Roman"/>
          <w:sz w:val="28"/>
          <w:szCs w:val="28"/>
        </w:rPr>
        <w:t>д. </w:t>
      </w:r>
      <w:proofErr w:type="spellStart"/>
      <w:r w:rsidR="0054523D">
        <w:rPr>
          <w:rFonts w:ascii="Times New Roman" w:hAnsi="Times New Roman"/>
          <w:sz w:val="28"/>
          <w:szCs w:val="28"/>
        </w:rPr>
        <w:t>Михайлово</w:t>
      </w:r>
      <w:proofErr w:type="spellEnd"/>
      <w:r w:rsidR="0054523D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54523D">
        <w:rPr>
          <w:rFonts w:ascii="Times New Roman" w:hAnsi="Times New Roman"/>
          <w:sz w:val="28"/>
          <w:szCs w:val="28"/>
        </w:rPr>
        <w:t>Ваньково</w:t>
      </w:r>
      <w:proofErr w:type="spellEnd"/>
      <w:r w:rsidR="0054523D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54523D">
        <w:rPr>
          <w:rFonts w:ascii="Times New Roman" w:hAnsi="Times New Roman"/>
          <w:sz w:val="28"/>
          <w:szCs w:val="28"/>
        </w:rPr>
        <w:t>Костяево</w:t>
      </w:r>
      <w:proofErr w:type="spellEnd"/>
      <w:r w:rsidR="0054523D">
        <w:rPr>
          <w:rFonts w:ascii="Times New Roman" w:hAnsi="Times New Roman"/>
          <w:sz w:val="28"/>
          <w:szCs w:val="28"/>
        </w:rPr>
        <w:t xml:space="preserve"> Боль</w:t>
      </w:r>
      <w:r w:rsidR="007E2C20">
        <w:rPr>
          <w:rFonts w:ascii="Times New Roman" w:hAnsi="Times New Roman"/>
          <w:sz w:val="28"/>
          <w:szCs w:val="28"/>
        </w:rPr>
        <w:t>ш</w:t>
      </w:r>
      <w:r w:rsidR="0054523D">
        <w:rPr>
          <w:rFonts w:ascii="Times New Roman" w:hAnsi="Times New Roman"/>
          <w:sz w:val="28"/>
          <w:szCs w:val="28"/>
        </w:rPr>
        <w:t xml:space="preserve">ое, с. Соболево, с. </w:t>
      </w:r>
      <w:proofErr w:type="spellStart"/>
      <w:r w:rsidR="0054523D">
        <w:rPr>
          <w:rFonts w:ascii="Times New Roman" w:hAnsi="Times New Roman"/>
          <w:sz w:val="28"/>
          <w:szCs w:val="28"/>
        </w:rPr>
        <w:t>Дорки</w:t>
      </w:r>
      <w:proofErr w:type="spellEnd"/>
      <w:r w:rsidR="0054523D">
        <w:rPr>
          <w:rFonts w:ascii="Times New Roman" w:hAnsi="Times New Roman"/>
          <w:sz w:val="28"/>
          <w:szCs w:val="28"/>
        </w:rPr>
        <w:t xml:space="preserve">, </w:t>
      </w:r>
      <w:r w:rsidR="00C45497">
        <w:rPr>
          <w:rFonts w:ascii="Times New Roman" w:hAnsi="Times New Roman"/>
          <w:sz w:val="28"/>
          <w:szCs w:val="28"/>
        </w:rPr>
        <w:t xml:space="preserve">с. Новленское, с. Обжериха, </w:t>
      </w:r>
      <w:r w:rsidR="0054523D">
        <w:rPr>
          <w:rFonts w:ascii="Times New Roman" w:hAnsi="Times New Roman"/>
          <w:sz w:val="28"/>
          <w:szCs w:val="28"/>
        </w:rPr>
        <w:t>с. Талица</w:t>
      </w:r>
      <w:r w:rsidR="007215E7">
        <w:rPr>
          <w:rFonts w:ascii="Times New Roman" w:hAnsi="Times New Roman"/>
          <w:sz w:val="28"/>
          <w:szCs w:val="28"/>
        </w:rPr>
        <w:t xml:space="preserve"> укомплектован</w:t>
      </w:r>
      <w:r w:rsidR="0054523D">
        <w:rPr>
          <w:rFonts w:ascii="Times New Roman" w:hAnsi="Times New Roman"/>
          <w:sz w:val="28"/>
          <w:szCs w:val="28"/>
        </w:rPr>
        <w:t>ы</w:t>
      </w:r>
      <w:r w:rsidR="007215E7">
        <w:rPr>
          <w:rFonts w:ascii="Times New Roman" w:hAnsi="Times New Roman"/>
          <w:sz w:val="28"/>
          <w:szCs w:val="28"/>
        </w:rPr>
        <w:t xml:space="preserve"> в соответствии с п</w:t>
      </w:r>
      <w:r w:rsidR="007215E7" w:rsidRPr="00075969">
        <w:rPr>
          <w:rFonts w:ascii="Times New Roman" w:hAnsi="Times New Roman"/>
          <w:sz w:val="28"/>
          <w:szCs w:val="28"/>
        </w:rPr>
        <w:t>риказ</w:t>
      </w:r>
      <w:r w:rsidR="007215E7">
        <w:rPr>
          <w:rFonts w:ascii="Times New Roman" w:hAnsi="Times New Roman"/>
          <w:sz w:val="28"/>
          <w:szCs w:val="28"/>
        </w:rPr>
        <w:t>ом</w:t>
      </w:r>
      <w:r w:rsidR="007215E7" w:rsidRPr="000759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15E7" w:rsidRPr="00075969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="007215E7" w:rsidRPr="00075969">
        <w:rPr>
          <w:rFonts w:ascii="Times New Roman" w:hAnsi="Times New Roman"/>
          <w:sz w:val="28"/>
          <w:szCs w:val="28"/>
        </w:rPr>
        <w:t xml:space="preserve"> России от 15.05.2012 </w:t>
      </w:r>
      <w:r w:rsidR="007215E7">
        <w:rPr>
          <w:rFonts w:ascii="Times New Roman" w:hAnsi="Times New Roman"/>
          <w:sz w:val="28"/>
          <w:szCs w:val="28"/>
        </w:rPr>
        <w:t>№</w:t>
      </w:r>
      <w:r w:rsidR="007215E7" w:rsidRPr="00075969">
        <w:rPr>
          <w:rFonts w:ascii="Times New Roman" w:hAnsi="Times New Roman"/>
          <w:sz w:val="28"/>
          <w:szCs w:val="28"/>
        </w:rPr>
        <w:t xml:space="preserve"> 543н</w:t>
      </w:r>
      <w:r w:rsidR="007215E7">
        <w:rPr>
          <w:rFonts w:ascii="Times New Roman" w:hAnsi="Times New Roman"/>
          <w:sz w:val="28"/>
          <w:szCs w:val="28"/>
        </w:rPr>
        <w:t xml:space="preserve"> «</w:t>
      </w:r>
      <w:r w:rsidR="007215E7" w:rsidRPr="00075969">
        <w:rPr>
          <w:rFonts w:ascii="Times New Roman" w:hAnsi="Times New Roman"/>
          <w:sz w:val="28"/>
          <w:szCs w:val="28"/>
        </w:rPr>
        <w:t>Об утверждении Положения об организации оказания первичной медико-санитарной помощи взрослому населению</w:t>
      </w:r>
      <w:r w:rsidR="007215E7">
        <w:rPr>
          <w:rFonts w:ascii="Times New Roman" w:hAnsi="Times New Roman"/>
          <w:sz w:val="28"/>
          <w:szCs w:val="28"/>
        </w:rPr>
        <w:t>».</w:t>
      </w:r>
      <w:proofErr w:type="gramEnd"/>
    </w:p>
    <w:p w:rsidR="0046408D" w:rsidRDefault="0046408D" w:rsidP="0046408D">
      <w:pPr>
        <w:pStyle w:val="a5"/>
        <w:tabs>
          <w:tab w:val="left" w:pos="0"/>
        </w:tabs>
        <w:spacing w:line="264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634798" w:rsidRDefault="00634798" w:rsidP="0046408D">
      <w:pPr>
        <w:pStyle w:val="a5"/>
        <w:tabs>
          <w:tab w:val="left" w:pos="0"/>
        </w:tabs>
        <w:spacing w:line="264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634798" w:rsidRDefault="00634798" w:rsidP="0046408D">
      <w:pPr>
        <w:pStyle w:val="a5"/>
        <w:tabs>
          <w:tab w:val="left" w:pos="0"/>
        </w:tabs>
        <w:spacing w:line="264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46408D" w:rsidRPr="0046408D" w:rsidRDefault="0046408D" w:rsidP="00B174DF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6408D">
        <w:rPr>
          <w:rFonts w:ascii="Times New Roman" w:hAnsi="Times New Roman"/>
          <w:b/>
          <w:sz w:val="28"/>
          <w:szCs w:val="28"/>
        </w:rPr>
        <w:t>Решение:</w:t>
      </w:r>
    </w:p>
    <w:p w:rsidR="00F96147" w:rsidRDefault="0046408D" w:rsidP="005B5483">
      <w:pPr>
        <w:pStyle w:val="a5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для ОБУЗ «</w:t>
      </w:r>
      <w:proofErr w:type="spellStart"/>
      <w:r>
        <w:rPr>
          <w:rFonts w:ascii="Times New Roman" w:hAnsi="Times New Roman"/>
          <w:sz w:val="28"/>
          <w:szCs w:val="28"/>
        </w:rPr>
        <w:t>Юрьевецкая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ЦРБ» на 202</w:t>
      </w:r>
      <w:r w:rsidR="007215E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уровни (подуровни) организации медицинской помощи</w:t>
      </w:r>
      <w:r w:rsidR="00F96147">
        <w:rPr>
          <w:rFonts w:ascii="Times New Roman" w:hAnsi="Times New Roman"/>
          <w:sz w:val="28"/>
          <w:szCs w:val="28"/>
        </w:rPr>
        <w:t xml:space="preserve"> в амбулаторны</w:t>
      </w:r>
      <w:r w:rsidR="007215E7">
        <w:rPr>
          <w:rFonts w:ascii="Times New Roman" w:hAnsi="Times New Roman"/>
          <w:sz w:val="28"/>
          <w:szCs w:val="28"/>
        </w:rPr>
        <w:t>х условиях</w:t>
      </w:r>
      <w:r w:rsidR="00F96147">
        <w:rPr>
          <w:rFonts w:ascii="Times New Roman" w:hAnsi="Times New Roman"/>
          <w:sz w:val="28"/>
          <w:szCs w:val="28"/>
        </w:rPr>
        <w:t xml:space="preserve"> – 1,0</w:t>
      </w:r>
      <w:r w:rsidR="007215E7">
        <w:rPr>
          <w:rFonts w:ascii="Times New Roman" w:hAnsi="Times New Roman"/>
          <w:sz w:val="28"/>
          <w:szCs w:val="28"/>
        </w:rPr>
        <w:t>.</w:t>
      </w:r>
    </w:p>
    <w:p w:rsidR="001D3FBC" w:rsidRDefault="001D3FBC" w:rsidP="001D3FBC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76D9">
        <w:rPr>
          <w:rFonts w:ascii="Times New Roman" w:hAnsi="Times New Roman"/>
          <w:sz w:val="28"/>
          <w:szCs w:val="28"/>
        </w:rPr>
        <w:t xml:space="preserve">Внести соответствующие изменения в Тарифное соглашение с </w:t>
      </w:r>
      <w:r>
        <w:rPr>
          <w:rFonts w:ascii="Times New Roman" w:hAnsi="Times New Roman"/>
          <w:sz w:val="28"/>
          <w:szCs w:val="28"/>
        </w:rPr>
        <w:t>01</w:t>
      </w:r>
      <w:r w:rsidRPr="002076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2076D9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2076D9">
        <w:rPr>
          <w:rFonts w:ascii="Times New Roman" w:hAnsi="Times New Roman"/>
          <w:sz w:val="28"/>
          <w:szCs w:val="28"/>
        </w:rPr>
        <w:t>.</w:t>
      </w:r>
    </w:p>
    <w:p w:rsidR="005B5483" w:rsidRDefault="005B5483" w:rsidP="001D3FBC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523D" w:rsidRPr="0054523D" w:rsidRDefault="0054523D" w:rsidP="005B5483">
      <w:pPr>
        <w:pStyle w:val="a5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4523D">
        <w:rPr>
          <w:rFonts w:ascii="Times New Roman" w:hAnsi="Times New Roman"/>
          <w:sz w:val="28"/>
          <w:szCs w:val="28"/>
        </w:rPr>
        <w:t xml:space="preserve">В связи с укомплектованностью ФАП </w:t>
      </w:r>
      <w:r>
        <w:rPr>
          <w:rFonts w:ascii="Times New Roman" w:hAnsi="Times New Roman"/>
          <w:sz w:val="28"/>
          <w:szCs w:val="28"/>
        </w:rPr>
        <w:t xml:space="preserve">в д. </w:t>
      </w:r>
      <w:proofErr w:type="spellStart"/>
      <w:r>
        <w:rPr>
          <w:rFonts w:ascii="Times New Roman" w:hAnsi="Times New Roman"/>
          <w:sz w:val="28"/>
          <w:szCs w:val="28"/>
        </w:rPr>
        <w:t>Щекотиха</w:t>
      </w:r>
      <w:proofErr w:type="spellEnd"/>
      <w:r>
        <w:rPr>
          <w:rFonts w:ascii="Times New Roman" w:hAnsi="Times New Roman"/>
          <w:sz w:val="28"/>
          <w:szCs w:val="28"/>
        </w:rPr>
        <w:t>, д.</w:t>
      </w:r>
      <w:r w:rsidR="005B5483"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Пелевино</w:t>
      </w:r>
      <w:proofErr w:type="spellEnd"/>
      <w:r>
        <w:rPr>
          <w:rFonts w:ascii="Times New Roman" w:hAnsi="Times New Roman"/>
          <w:sz w:val="28"/>
          <w:szCs w:val="28"/>
        </w:rPr>
        <w:t>, д. </w:t>
      </w:r>
      <w:proofErr w:type="spellStart"/>
      <w:r>
        <w:rPr>
          <w:rFonts w:ascii="Times New Roman" w:hAnsi="Times New Roman"/>
          <w:sz w:val="28"/>
          <w:szCs w:val="28"/>
        </w:rPr>
        <w:t>Михайлово</w:t>
      </w:r>
      <w:proofErr w:type="spellEnd"/>
      <w:r>
        <w:rPr>
          <w:rFonts w:ascii="Times New Roman" w:hAnsi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sz w:val="28"/>
          <w:szCs w:val="28"/>
        </w:rPr>
        <w:t>Ваньково</w:t>
      </w:r>
      <w:proofErr w:type="spellEnd"/>
      <w:r>
        <w:rPr>
          <w:rFonts w:ascii="Times New Roman" w:hAnsi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sz w:val="28"/>
          <w:szCs w:val="28"/>
        </w:rPr>
        <w:t>Костяево</w:t>
      </w:r>
      <w:proofErr w:type="spellEnd"/>
      <w:r>
        <w:rPr>
          <w:rFonts w:ascii="Times New Roman" w:hAnsi="Times New Roman"/>
          <w:sz w:val="28"/>
          <w:szCs w:val="28"/>
        </w:rPr>
        <w:t xml:space="preserve"> Боль</w:t>
      </w:r>
      <w:r w:rsidR="007E2C20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ое, с. Соболево, с.</w:t>
      </w:r>
      <w:r w:rsidR="005B5483"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Дорки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0E159D">
        <w:rPr>
          <w:rFonts w:ascii="Times New Roman" w:hAnsi="Times New Roman"/>
          <w:sz w:val="28"/>
          <w:szCs w:val="28"/>
        </w:rPr>
        <w:t xml:space="preserve"> с. Новленское, с. Обжериха, </w:t>
      </w:r>
      <w:r>
        <w:rPr>
          <w:rFonts w:ascii="Times New Roman" w:hAnsi="Times New Roman"/>
          <w:sz w:val="28"/>
          <w:szCs w:val="28"/>
        </w:rPr>
        <w:t xml:space="preserve">с. Талица </w:t>
      </w:r>
      <w:r w:rsidRPr="0054523D">
        <w:rPr>
          <w:rFonts w:ascii="Times New Roman" w:hAnsi="Times New Roman"/>
          <w:sz w:val="28"/>
          <w:szCs w:val="28"/>
        </w:rPr>
        <w:t>установить значение коэффициента специфики оказания медицинской помощи – 1,0 с 01.0</w:t>
      </w:r>
      <w:r>
        <w:rPr>
          <w:rFonts w:ascii="Times New Roman" w:hAnsi="Times New Roman"/>
          <w:sz w:val="28"/>
          <w:szCs w:val="28"/>
        </w:rPr>
        <w:t>6</w:t>
      </w:r>
      <w:r w:rsidRPr="0054523D">
        <w:rPr>
          <w:rFonts w:ascii="Times New Roman" w:hAnsi="Times New Roman"/>
          <w:sz w:val="28"/>
          <w:szCs w:val="28"/>
        </w:rPr>
        <w:t xml:space="preserve">.2025. </w:t>
      </w:r>
      <w:proofErr w:type="gramEnd"/>
    </w:p>
    <w:p w:rsidR="00F96147" w:rsidRDefault="00F96147" w:rsidP="00F96147">
      <w:pPr>
        <w:pStyle w:val="a5"/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76D9">
        <w:rPr>
          <w:rFonts w:ascii="Times New Roman" w:hAnsi="Times New Roman"/>
          <w:sz w:val="28"/>
          <w:szCs w:val="28"/>
        </w:rPr>
        <w:t xml:space="preserve">Внести соответствующие изменения в Тарифное соглашение с </w:t>
      </w:r>
      <w:r>
        <w:rPr>
          <w:rFonts w:ascii="Times New Roman" w:hAnsi="Times New Roman"/>
          <w:sz w:val="28"/>
          <w:szCs w:val="28"/>
        </w:rPr>
        <w:t>01</w:t>
      </w:r>
      <w:r w:rsidRPr="002076D9">
        <w:rPr>
          <w:rFonts w:ascii="Times New Roman" w:hAnsi="Times New Roman"/>
          <w:sz w:val="28"/>
          <w:szCs w:val="28"/>
        </w:rPr>
        <w:t>.</w:t>
      </w:r>
      <w:r w:rsidR="003C0751">
        <w:rPr>
          <w:rFonts w:ascii="Times New Roman" w:hAnsi="Times New Roman"/>
          <w:sz w:val="28"/>
          <w:szCs w:val="28"/>
        </w:rPr>
        <w:t>06</w:t>
      </w:r>
      <w:r w:rsidRPr="002076D9">
        <w:rPr>
          <w:rFonts w:ascii="Times New Roman" w:hAnsi="Times New Roman"/>
          <w:sz w:val="28"/>
          <w:szCs w:val="28"/>
        </w:rPr>
        <w:t>.202</w:t>
      </w:r>
      <w:r w:rsidR="003C0751">
        <w:rPr>
          <w:rFonts w:ascii="Times New Roman" w:hAnsi="Times New Roman"/>
          <w:sz w:val="28"/>
          <w:szCs w:val="28"/>
        </w:rPr>
        <w:t>5</w:t>
      </w:r>
      <w:r w:rsidRPr="002076D9">
        <w:rPr>
          <w:rFonts w:ascii="Times New Roman" w:hAnsi="Times New Roman"/>
          <w:sz w:val="28"/>
          <w:szCs w:val="28"/>
        </w:rPr>
        <w:t>.</w:t>
      </w:r>
    </w:p>
    <w:p w:rsidR="005B5483" w:rsidRDefault="005B5483" w:rsidP="00F96147">
      <w:pPr>
        <w:pStyle w:val="a5"/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523D" w:rsidRPr="0054523D" w:rsidRDefault="0054523D" w:rsidP="005B5483">
      <w:pPr>
        <w:pStyle w:val="a5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C0751">
        <w:rPr>
          <w:rFonts w:ascii="Times New Roman" w:hAnsi="Times New Roman"/>
          <w:sz w:val="28"/>
          <w:szCs w:val="28"/>
        </w:rPr>
        <w:t xml:space="preserve">Установить </w:t>
      </w:r>
      <w:r w:rsidRPr="0054523D">
        <w:rPr>
          <w:rFonts w:ascii="Times New Roman" w:hAnsi="Times New Roman"/>
          <w:sz w:val="28"/>
          <w:szCs w:val="28"/>
        </w:rPr>
        <w:t>объем финансового обеспечения медицинской помощи медицинским организациям на 2025 год</w:t>
      </w:r>
      <w:r w:rsidR="003C0751">
        <w:rPr>
          <w:rFonts w:ascii="Times New Roman" w:hAnsi="Times New Roman"/>
          <w:sz w:val="28"/>
          <w:szCs w:val="28"/>
        </w:rPr>
        <w:t xml:space="preserve"> в части </w:t>
      </w:r>
      <w:proofErr w:type="spellStart"/>
      <w:r w:rsidR="003C0751">
        <w:rPr>
          <w:rFonts w:ascii="Times New Roman" w:hAnsi="Times New Roman"/>
          <w:sz w:val="28"/>
          <w:szCs w:val="28"/>
        </w:rPr>
        <w:t>ФАПов</w:t>
      </w:r>
      <w:proofErr w:type="spellEnd"/>
      <w:r w:rsidR="003C0751">
        <w:rPr>
          <w:rFonts w:ascii="Times New Roman" w:hAnsi="Times New Roman"/>
          <w:sz w:val="28"/>
          <w:szCs w:val="28"/>
        </w:rPr>
        <w:t xml:space="preserve"> с 01.06.2025</w:t>
      </w:r>
      <w:r w:rsidRPr="0054523D">
        <w:rPr>
          <w:rFonts w:ascii="Times New Roman" w:hAnsi="Times New Roman"/>
          <w:sz w:val="28"/>
          <w:szCs w:val="28"/>
        </w:rPr>
        <w:t>:</w:t>
      </w:r>
    </w:p>
    <w:p w:rsidR="0054523D" w:rsidRPr="0054523D" w:rsidRDefault="0054523D" w:rsidP="0054523D">
      <w:pPr>
        <w:pStyle w:val="a5"/>
        <w:autoSpaceDE w:val="0"/>
        <w:autoSpaceDN w:val="0"/>
        <w:adjustRightInd w:val="0"/>
        <w:spacing w:line="264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523D">
        <w:rPr>
          <w:rFonts w:ascii="Times New Roman" w:hAnsi="Times New Roman"/>
          <w:sz w:val="28"/>
          <w:szCs w:val="28"/>
        </w:rPr>
        <w:t>для О</w:t>
      </w:r>
      <w:r>
        <w:rPr>
          <w:rFonts w:ascii="Times New Roman" w:hAnsi="Times New Roman"/>
          <w:sz w:val="28"/>
          <w:szCs w:val="28"/>
        </w:rPr>
        <w:t>БУЗ</w:t>
      </w:r>
      <w:r w:rsidRPr="0054523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C0751">
        <w:rPr>
          <w:rFonts w:ascii="Times New Roman" w:hAnsi="Times New Roman"/>
          <w:sz w:val="28"/>
          <w:szCs w:val="28"/>
        </w:rPr>
        <w:t>Юрьевецкая</w:t>
      </w:r>
      <w:proofErr w:type="spellEnd"/>
      <w:r w:rsidR="003C07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ЦРБ</w:t>
      </w:r>
      <w:r w:rsidRPr="0054523D">
        <w:rPr>
          <w:rFonts w:ascii="Times New Roman" w:hAnsi="Times New Roman"/>
          <w:sz w:val="28"/>
          <w:szCs w:val="28"/>
        </w:rPr>
        <w:t xml:space="preserve">» в размере </w:t>
      </w:r>
      <w:r w:rsidR="00B844C6">
        <w:rPr>
          <w:rFonts w:ascii="Times New Roman" w:hAnsi="Times New Roman"/>
          <w:sz w:val="28"/>
          <w:szCs w:val="28"/>
        </w:rPr>
        <w:t>8</w:t>
      </w:r>
      <w:r w:rsidR="00180623">
        <w:rPr>
          <w:rFonts w:ascii="Times New Roman" w:hAnsi="Times New Roman"/>
          <w:sz w:val="28"/>
          <w:szCs w:val="28"/>
        </w:rPr>
        <w:t> 416 916,90</w:t>
      </w:r>
      <w:r w:rsidRPr="0054523D">
        <w:rPr>
          <w:rFonts w:ascii="Times New Roman" w:hAnsi="Times New Roman"/>
          <w:sz w:val="28"/>
          <w:szCs w:val="28"/>
        </w:rPr>
        <w:t> руб.;</w:t>
      </w:r>
    </w:p>
    <w:p w:rsidR="003C0751" w:rsidRDefault="003C0751" w:rsidP="003C0751">
      <w:pPr>
        <w:pStyle w:val="a5"/>
        <w:autoSpaceDE w:val="0"/>
        <w:autoSpaceDN w:val="0"/>
        <w:adjustRightInd w:val="0"/>
        <w:spacing w:line="264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523D">
        <w:rPr>
          <w:rFonts w:ascii="Times New Roman" w:hAnsi="Times New Roman"/>
          <w:sz w:val="28"/>
          <w:szCs w:val="28"/>
        </w:rPr>
        <w:t>для О</w:t>
      </w:r>
      <w:r>
        <w:rPr>
          <w:rFonts w:ascii="Times New Roman" w:hAnsi="Times New Roman"/>
          <w:sz w:val="28"/>
          <w:szCs w:val="28"/>
        </w:rPr>
        <w:t>БУЗ</w:t>
      </w:r>
      <w:r w:rsidRPr="0054523D">
        <w:rPr>
          <w:rFonts w:ascii="Times New Roman" w:hAnsi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/>
          <w:sz w:val="28"/>
          <w:szCs w:val="28"/>
        </w:rPr>
        <w:t>Кинешемская</w:t>
      </w:r>
      <w:proofErr w:type="gramEnd"/>
      <w:r>
        <w:rPr>
          <w:rFonts w:ascii="Times New Roman" w:hAnsi="Times New Roman"/>
          <w:sz w:val="28"/>
          <w:szCs w:val="28"/>
        </w:rPr>
        <w:t xml:space="preserve"> ЦРБ</w:t>
      </w:r>
      <w:r w:rsidRPr="0054523D">
        <w:rPr>
          <w:rFonts w:ascii="Times New Roman" w:hAnsi="Times New Roman"/>
          <w:sz w:val="28"/>
          <w:szCs w:val="28"/>
        </w:rPr>
        <w:t xml:space="preserve">» в размере </w:t>
      </w:r>
      <w:r w:rsidR="00B844C6">
        <w:rPr>
          <w:rFonts w:ascii="Times New Roman" w:hAnsi="Times New Roman"/>
          <w:sz w:val="28"/>
          <w:szCs w:val="28"/>
        </w:rPr>
        <w:t>43</w:t>
      </w:r>
      <w:r w:rsidR="00180623">
        <w:rPr>
          <w:rFonts w:ascii="Times New Roman" w:hAnsi="Times New Roman"/>
          <w:sz w:val="28"/>
          <w:szCs w:val="28"/>
        </w:rPr>
        <w:t> </w:t>
      </w:r>
      <w:r w:rsidR="00B844C6">
        <w:rPr>
          <w:rFonts w:ascii="Times New Roman" w:hAnsi="Times New Roman"/>
          <w:sz w:val="28"/>
          <w:szCs w:val="28"/>
        </w:rPr>
        <w:t>672</w:t>
      </w:r>
      <w:r w:rsidR="00180623">
        <w:rPr>
          <w:rFonts w:ascii="Times New Roman" w:hAnsi="Times New Roman"/>
          <w:sz w:val="28"/>
          <w:szCs w:val="28"/>
        </w:rPr>
        <w:t> </w:t>
      </w:r>
      <w:r w:rsidR="00B844C6">
        <w:rPr>
          <w:rFonts w:ascii="Times New Roman" w:hAnsi="Times New Roman"/>
          <w:sz w:val="28"/>
          <w:szCs w:val="28"/>
        </w:rPr>
        <w:t>1</w:t>
      </w:r>
      <w:r w:rsidR="00180623">
        <w:rPr>
          <w:rFonts w:ascii="Times New Roman" w:hAnsi="Times New Roman"/>
          <w:sz w:val="28"/>
          <w:szCs w:val="28"/>
        </w:rPr>
        <w:t>84,38</w:t>
      </w:r>
      <w:r w:rsidR="00B844C6">
        <w:rPr>
          <w:rFonts w:ascii="Times New Roman" w:hAnsi="Times New Roman"/>
          <w:sz w:val="28"/>
          <w:szCs w:val="28"/>
        </w:rPr>
        <w:t xml:space="preserve"> </w:t>
      </w:r>
      <w:r w:rsidR="00F3481C">
        <w:rPr>
          <w:rFonts w:ascii="Times New Roman" w:hAnsi="Times New Roman"/>
          <w:sz w:val="28"/>
          <w:szCs w:val="28"/>
        </w:rPr>
        <w:t>руб.</w:t>
      </w:r>
    </w:p>
    <w:p w:rsidR="00AA2EBE" w:rsidRDefault="00AA2EBE" w:rsidP="003C0751">
      <w:pPr>
        <w:pStyle w:val="a5"/>
        <w:autoSpaceDE w:val="0"/>
        <w:autoSpaceDN w:val="0"/>
        <w:adjustRightInd w:val="0"/>
        <w:spacing w:line="264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A2EBE" w:rsidRPr="0054523D" w:rsidRDefault="00AA2EBE" w:rsidP="00AA2EBE">
      <w:pPr>
        <w:pStyle w:val="a5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с 01.06.2025 </w:t>
      </w:r>
      <w:r w:rsidRPr="0054523D">
        <w:rPr>
          <w:rFonts w:ascii="Times New Roman" w:hAnsi="Times New Roman"/>
          <w:sz w:val="28"/>
          <w:szCs w:val="28"/>
        </w:rPr>
        <w:t>объем финансового обеспечения медицинской помощи медицинским организациям на 2025 год</w:t>
      </w:r>
      <w:r>
        <w:rPr>
          <w:rFonts w:ascii="Times New Roman" w:hAnsi="Times New Roman"/>
          <w:sz w:val="28"/>
          <w:szCs w:val="28"/>
        </w:rPr>
        <w:t xml:space="preserve"> с учетом перераспределения объемов предоставления медицинской помощи по ФАП и реорганизации медицинских организаций</w:t>
      </w:r>
      <w:r w:rsidRPr="0054523D">
        <w:rPr>
          <w:rFonts w:ascii="Times New Roman" w:hAnsi="Times New Roman"/>
          <w:sz w:val="28"/>
          <w:szCs w:val="28"/>
        </w:rPr>
        <w:t>:</w:t>
      </w:r>
    </w:p>
    <w:p w:rsidR="00180623" w:rsidRPr="0054523D" w:rsidRDefault="00180623" w:rsidP="00180623">
      <w:pPr>
        <w:pStyle w:val="a5"/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523D">
        <w:rPr>
          <w:rFonts w:ascii="Times New Roman" w:hAnsi="Times New Roman"/>
          <w:sz w:val="28"/>
          <w:szCs w:val="28"/>
        </w:rPr>
        <w:t>для О</w:t>
      </w:r>
      <w:r>
        <w:rPr>
          <w:rFonts w:ascii="Times New Roman" w:hAnsi="Times New Roman"/>
          <w:sz w:val="28"/>
          <w:szCs w:val="28"/>
        </w:rPr>
        <w:t>БУЗ</w:t>
      </w:r>
      <w:r w:rsidRPr="0054523D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Юрьевецкая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</w:t>
      </w:r>
      <w:r w:rsidRPr="0054523D">
        <w:rPr>
          <w:rFonts w:ascii="Times New Roman" w:hAnsi="Times New Roman"/>
          <w:sz w:val="28"/>
          <w:szCs w:val="28"/>
        </w:rPr>
        <w:t xml:space="preserve">» в размере </w:t>
      </w:r>
      <w:r w:rsidR="00584C6D">
        <w:rPr>
          <w:rFonts w:ascii="Times New Roman" w:hAnsi="Times New Roman"/>
          <w:sz w:val="28"/>
          <w:szCs w:val="28"/>
        </w:rPr>
        <w:t>9 1</w:t>
      </w:r>
      <w:r w:rsidR="00BA07F6">
        <w:rPr>
          <w:rFonts w:ascii="Times New Roman" w:hAnsi="Times New Roman"/>
          <w:sz w:val="28"/>
          <w:szCs w:val="28"/>
        </w:rPr>
        <w:t>61</w:t>
      </w:r>
      <w:r w:rsidR="00584C6D">
        <w:rPr>
          <w:rFonts w:ascii="Times New Roman" w:hAnsi="Times New Roman"/>
          <w:sz w:val="28"/>
          <w:szCs w:val="28"/>
        </w:rPr>
        <w:t> </w:t>
      </w:r>
      <w:r w:rsidR="00BA07F6">
        <w:rPr>
          <w:rFonts w:ascii="Times New Roman" w:hAnsi="Times New Roman"/>
          <w:sz w:val="28"/>
          <w:szCs w:val="28"/>
        </w:rPr>
        <w:t>184</w:t>
      </w:r>
      <w:r w:rsidR="00584C6D">
        <w:rPr>
          <w:rFonts w:ascii="Times New Roman" w:hAnsi="Times New Roman"/>
          <w:sz w:val="28"/>
          <w:szCs w:val="28"/>
        </w:rPr>
        <w:t>,</w:t>
      </w:r>
      <w:r w:rsidR="00BA07F6">
        <w:rPr>
          <w:rFonts w:ascii="Times New Roman" w:hAnsi="Times New Roman"/>
          <w:sz w:val="28"/>
          <w:szCs w:val="28"/>
        </w:rPr>
        <w:t>20</w:t>
      </w:r>
      <w:r w:rsidRPr="0054523D">
        <w:rPr>
          <w:rFonts w:ascii="Times New Roman" w:hAnsi="Times New Roman"/>
          <w:sz w:val="28"/>
          <w:szCs w:val="28"/>
        </w:rPr>
        <w:t> руб.;</w:t>
      </w:r>
    </w:p>
    <w:p w:rsidR="00180623" w:rsidRDefault="00180623" w:rsidP="00180623">
      <w:pPr>
        <w:pStyle w:val="a5"/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523D">
        <w:rPr>
          <w:rFonts w:ascii="Times New Roman" w:hAnsi="Times New Roman"/>
          <w:sz w:val="28"/>
          <w:szCs w:val="28"/>
        </w:rPr>
        <w:t>для О</w:t>
      </w:r>
      <w:r>
        <w:rPr>
          <w:rFonts w:ascii="Times New Roman" w:hAnsi="Times New Roman"/>
          <w:sz w:val="28"/>
          <w:szCs w:val="28"/>
        </w:rPr>
        <w:t>БУЗ</w:t>
      </w:r>
      <w:r w:rsidRPr="0054523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Кинешемская ЦРБ</w:t>
      </w:r>
      <w:r w:rsidRPr="0054523D">
        <w:rPr>
          <w:rFonts w:ascii="Times New Roman" w:hAnsi="Times New Roman"/>
          <w:sz w:val="28"/>
          <w:szCs w:val="28"/>
        </w:rPr>
        <w:t xml:space="preserve">» в размере </w:t>
      </w:r>
      <w:r w:rsidR="00584C6D">
        <w:rPr>
          <w:rFonts w:ascii="Times New Roman" w:hAnsi="Times New Roman"/>
          <w:sz w:val="28"/>
          <w:szCs w:val="28"/>
        </w:rPr>
        <w:t>1 600</w:t>
      </w:r>
      <w:r w:rsidR="00BA07F6">
        <w:rPr>
          <w:rFonts w:ascii="Times New Roman" w:hAnsi="Times New Roman"/>
          <w:sz w:val="28"/>
          <w:szCs w:val="28"/>
        </w:rPr>
        <w:t> 940 906,63</w:t>
      </w:r>
      <w:r w:rsidRPr="0054523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руб.</w:t>
      </w:r>
    </w:p>
    <w:p w:rsidR="00AA2EBE" w:rsidRPr="0054523D" w:rsidRDefault="00AA2EBE" w:rsidP="003C0751">
      <w:pPr>
        <w:pStyle w:val="a5"/>
        <w:autoSpaceDE w:val="0"/>
        <w:autoSpaceDN w:val="0"/>
        <w:adjustRightInd w:val="0"/>
        <w:spacing w:line="264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96147" w:rsidRDefault="00F96147" w:rsidP="00F96147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Голосование: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единогласно.</w:t>
      </w:r>
    </w:p>
    <w:p w:rsidR="003E686F" w:rsidRDefault="003E686F" w:rsidP="005B5483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0E159D" w:rsidRDefault="002C1E49" w:rsidP="000E159D">
      <w:pPr>
        <w:pStyle w:val="a5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Слушали:</w:t>
      </w:r>
      <w:r w:rsidRPr="000E159D">
        <w:rPr>
          <w:rFonts w:ascii="Times New Roman" w:hAnsi="Times New Roman"/>
          <w:b/>
          <w:sz w:val="28"/>
          <w:szCs w:val="28"/>
        </w:rPr>
        <w:t xml:space="preserve"> </w:t>
      </w:r>
    </w:p>
    <w:p w:rsidR="000E159D" w:rsidRDefault="000E159D" w:rsidP="000E159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2025 год (далее – Тарифное соглашение).</w:t>
      </w:r>
    </w:p>
    <w:p w:rsidR="00DA2243" w:rsidRPr="00884B27" w:rsidRDefault="00DA2243" w:rsidP="00884B27">
      <w:pPr>
        <w:pStyle w:val="a5"/>
        <w:numPr>
          <w:ilvl w:val="1"/>
          <w:numId w:val="2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884B2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Приложение № 1 </w:t>
      </w:r>
      <w:r w:rsidRPr="00884B27">
        <w:rPr>
          <w:rFonts w:ascii="Times New Roman" w:hAnsi="Times New Roman"/>
          <w:sz w:val="28"/>
          <w:szCs w:val="28"/>
        </w:rPr>
        <w:t>«</w:t>
      </w:r>
      <w:r w:rsidR="00F86EB5" w:rsidRPr="00A34E48">
        <w:rPr>
          <w:rFonts w:ascii="Times New Roman" w:hAnsi="Times New Roman"/>
          <w:color w:val="000000"/>
          <w:sz w:val="28"/>
          <w:szCs w:val="28"/>
        </w:rPr>
        <w:t>Перечень медицинских организаций, оказывающих медицинскую помощь в амбулаторных условиях по базовой и сверх</w:t>
      </w:r>
      <w:r w:rsidR="00FD4B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6EB5" w:rsidRPr="00A34E48">
        <w:rPr>
          <w:rFonts w:ascii="Times New Roman" w:hAnsi="Times New Roman"/>
          <w:color w:val="000000"/>
          <w:sz w:val="28"/>
          <w:szCs w:val="28"/>
        </w:rPr>
        <w:t>базовой ТПОМС, с учетом уровней организации медицинской помощи и способов оплаты</w:t>
      </w:r>
      <w:r w:rsidRPr="00884B27">
        <w:rPr>
          <w:rFonts w:ascii="Times New Roman" w:hAnsi="Times New Roman"/>
          <w:sz w:val="28"/>
          <w:szCs w:val="28"/>
        </w:rPr>
        <w:t xml:space="preserve">» </w:t>
      </w:r>
      <w:r w:rsidRPr="00884B2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к Тарифному соглашению изложить в новой редакции </w:t>
      </w:r>
      <w:r w:rsidRPr="00884B27">
        <w:rPr>
          <w:rFonts w:ascii="Times New Roman" w:hAnsi="Times New Roman"/>
          <w:sz w:val="28"/>
          <w:szCs w:val="28"/>
        </w:rPr>
        <w:t xml:space="preserve">(действует с </w:t>
      </w:r>
      <w:r w:rsidR="00F96147">
        <w:rPr>
          <w:rFonts w:ascii="Times New Roman" w:hAnsi="Times New Roman"/>
          <w:sz w:val="28"/>
          <w:szCs w:val="28"/>
        </w:rPr>
        <w:t>01</w:t>
      </w:r>
      <w:r w:rsidRPr="00884B27">
        <w:rPr>
          <w:rFonts w:ascii="Times New Roman" w:hAnsi="Times New Roman"/>
          <w:sz w:val="28"/>
          <w:szCs w:val="28"/>
        </w:rPr>
        <w:t>.</w:t>
      </w:r>
      <w:r w:rsidR="000E159D">
        <w:rPr>
          <w:rFonts w:ascii="Times New Roman" w:hAnsi="Times New Roman"/>
          <w:sz w:val="28"/>
          <w:szCs w:val="28"/>
        </w:rPr>
        <w:t>06</w:t>
      </w:r>
      <w:r w:rsidRPr="00884B27">
        <w:rPr>
          <w:rFonts w:ascii="Times New Roman" w:hAnsi="Times New Roman"/>
          <w:sz w:val="28"/>
          <w:szCs w:val="28"/>
        </w:rPr>
        <w:t>.202</w:t>
      </w:r>
      <w:r w:rsidR="000E159D">
        <w:rPr>
          <w:rFonts w:ascii="Times New Roman" w:hAnsi="Times New Roman"/>
          <w:sz w:val="28"/>
          <w:szCs w:val="28"/>
        </w:rPr>
        <w:t>5</w:t>
      </w:r>
      <w:r w:rsidRPr="00884B27">
        <w:rPr>
          <w:rFonts w:ascii="Times New Roman" w:hAnsi="Times New Roman"/>
          <w:sz w:val="28"/>
          <w:szCs w:val="28"/>
        </w:rPr>
        <w:t xml:space="preserve">) </w:t>
      </w:r>
      <w:r w:rsidRPr="00884B27">
        <w:rPr>
          <w:rFonts w:ascii="Times New Roman" w:eastAsia="Calibri" w:hAnsi="Times New Roman"/>
          <w:bCs/>
          <w:sz w:val="28"/>
          <w:szCs w:val="28"/>
          <w:lang w:eastAsia="en-US"/>
        </w:rPr>
        <w:t>(приложение № 1 к настоящему Дополнительному соглашению).</w:t>
      </w:r>
      <w:proofErr w:type="gramEnd"/>
    </w:p>
    <w:p w:rsidR="00DA2243" w:rsidRDefault="00DA2243" w:rsidP="00884B27">
      <w:pPr>
        <w:pStyle w:val="a5"/>
        <w:numPr>
          <w:ilvl w:val="1"/>
          <w:numId w:val="2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 w:rsidRPr="00884B2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25 </w:t>
      </w:r>
      <w:r w:rsidR="00840508" w:rsidRPr="00E47AEE">
        <w:rPr>
          <w:rFonts w:ascii="Times New Roman" w:eastAsia="Courier New" w:hAnsi="Times New Roman"/>
          <w:sz w:val="28"/>
          <w:szCs w:val="28"/>
        </w:rPr>
        <w:t>«Перечень фельдшерских здравпунктов, фельдшерско-акушерских пунктов» к Тарифному соглашению изложить в новой редакции (действует с 01.0</w:t>
      </w:r>
      <w:r w:rsidR="00840508">
        <w:rPr>
          <w:rFonts w:ascii="Times New Roman" w:eastAsia="Courier New" w:hAnsi="Times New Roman"/>
          <w:sz w:val="28"/>
          <w:szCs w:val="28"/>
        </w:rPr>
        <w:t>6</w:t>
      </w:r>
      <w:r w:rsidR="00840508" w:rsidRPr="00E47AEE">
        <w:rPr>
          <w:rFonts w:ascii="Times New Roman" w:eastAsia="Courier New" w:hAnsi="Times New Roman"/>
          <w:sz w:val="28"/>
          <w:szCs w:val="28"/>
        </w:rPr>
        <w:t>.2025)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(приложение № </w:t>
      </w:r>
      <w:r w:rsidR="00840508">
        <w:rPr>
          <w:rFonts w:ascii="Times New Roman" w:eastAsia="Calibri" w:hAnsi="Times New Roman"/>
          <w:bCs/>
          <w:sz w:val="28"/>
          <w:szCs w:val="28"/>
          <w:lang w:eastAsia="en-US"/>
        </w:rPr>
        <w:t>2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</w:t>
      </w:r>
      <w:r w:rsidR="00F96147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2C1E49" w:rsidRDefault="002C1E49" w:rsidP="002C1E49">
      <w:pPr>
        <w:pStyle w:val="a5"/>
        <w:tabs>
          <w:tab w:val="left" w:pos="720"/>
        </w:tabs>
        <w:spacing w:line="276" w:lineRule="auto"/>
        <w:ind w:left="45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4798" w:rsidRPr="00DA2243" w:rsidRDefault="00634798" w:rsidP="002C1E49">
      <w:pPr>
        <w:pStyle w:val="a5"/>
        <w:tabs>
          <w:tab w:val="left" w:pos="720"/>
        </w:tabs>
        <w:spacing w:line="276" w:lineRule="auto"/>
        <w:ind w:left="45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1E49" w:rsidRPr="00FE1E98" w:rsidRDefault="002C1E49" w:rsidP="002C1E49">
      <w:pPr>
        <w:pStyle w:val="a5"/>
        <w:tabs>
          <w:tab w:val="left" w:pos="720"/>
        </w:tabs>
        <w:spacing w:line="276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1E98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2C1E49" w:rsidRPr="00FE1E98" w:rsidRDefault="002C1E49" w:rsidP="002C1E49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1E98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 w:rsidRPr="00FE1E98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840508">
        <w:rPr>
          <w:rFonts w:ascii="Times New Roman" w:hAnsi="Times New Roman"/>
          <w:color w:val="000000"/>
          <w:sz w:val="28"/>
          <w:szCs w:val="28"/>
        </w:rPr>
        <w:t>4</w:t>
      </w:r>
      <w:r w:rsidRPr="00FE1E98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</w:t>
      </w:r>
      <w:r w:rsidR="0096402E">
        <w:rPr>
          <w:rFonts w:ascii="Times New Roman" w:hAnsi="Times New Roman"/>
          <w:color w:val="000000"/>
          <w:sz w:val="28"/>
          <w:szCs w:val="28"/>
        </w:rPr>
        <w:t>5</w:t>
      </w:r>
      <w:r w:rsidRPr="00FE1E98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Pr="00FE1E98">
        <w:rPr>
          <w:rFonts w:ascii="Times New Roman" w:hAnsi="Times New Roman"/>
          <w:sz w:val="28"/>
          <w:szCs w:val="28"/>
        </w:rPr>
        <w:t xml:space="preserve">(приложение </w:t>
      </w:r>
      <w:r w:rsidR="00CD5D98" w:rsidRPr="00CD5D98">
        <w:rPr>
          <w:rFonts w:ascii="Times New Roman" w:hAnsi="Times New Roman"/>
          <w:sz w:val="28"/>
          <w:szCs w:val="28"/>
        </w:rPr>
        <w:t>2</w:t>
      </w:r>
      <w:r w:rsidRPr="00FE1E98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2C1E49" w:rsidRPr="007527AC" w:rsidRDefault="002C1E49" w:rsidP="002C1E4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450"/>
        <w:jc w:val="both"/>
        <w:rPr>
          <w:rFonts w:ascii="Times New Roman" w:hAnsi="Times New Roman"/>
          <w:b/>
          <w:sz w:val="28"/>
          <w:szCs w:val="28"/>
        </w:rPr>
      </w:pPr>
    </w:p>
    <w:p w:rsidR="002C1E49" w:rsidRPr="00FE1E98" w:rsidRDefault="002C1E49" w:rsidP="002C1E49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1E98">
        <w:rPr>
          <w:rFonts w:ascii="Times New Roman" w:hAnsi="Times New Roman"/>
          <w:b/>
          <w:sz w:val="28"/>
          <w:szCs w:val="28"/>
        </w:rPr>
        <w:t>Голосование:</w:t>
      </w:r>
      <w:r w:rsidRPr="00FE1E98">
        <w:rPr>
          <w:rFonts w:ascii="Times New Roman" w:hAnsi="Times New Roman"/>
          <w:sz w:val="28"/>
          <w:szCs w:val="28"/>
        </w:rPr>
        <w:t xml:space="preserve"> единогласно.</w:t>
      </w:r>
    </w:p>
    <w:p w:rsidR="00D35AE6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</w:t>
      </w:r>
      <w:r w:rsidR="003F028B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0508">
        <w:rPr>
          <w:rFonts w:ascii="Times New Roman" w:hAnsi="Times New Roman"/>
          <w:color w:val="000000"/>
          <w:sz w:val="28"/>
          <w:szCs w:val="28"/>
        </w:rPr>
        <w:t>И.Г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40508">
        <w:rPr>
          <w:rFonts w:ascii="Times New Roman" w:hAnsi="Times New Roman"/>
          <w:color w:val="000000"/>
          <w:sz w:val="28"/>
          <w:szCs w:val="28"/>
        </w:rPr>
        <w:t>Березина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162195" w:rsidRDefault="00F23B54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5905B1" w:rsidRDefault="006D238E" w:rsidP="00C95527">
      <w:pPr>
        <w:spacing w:line="276" w:lineRule="auto"/>
        <w:jc w:val="right"/>
        <w:rPr>
          <w:rFonts w:ascii="Times New Roman" w:hAnsi="Times New Roman"/>
          <w:color w:val="FFFFFF" w:themeColor="background1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 w:rsidR="00FB0F13"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B0F13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2F362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C95527" w:rsidRPr="00835760" w:rsidRDefault="00C95527" w:rsidP="00C95527">
      <w:pPr>
        <w:spacing w:line="276" w:lineRule="auto"/>
        <w:jc w:val="right"/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C95527" w:rsidRPr="00835760" w:rsidSect="005B54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2BEC"/>
    <w:multiLevelType w:val="multilevel"/>
    <w:tmpl w:val="678CE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974486C"/>
    <w:multiLevelType w:val="hybridMultilevel"/>
    <w:tmpl w:val="3A4E4C90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354E2"/>
    <w:multiLevelType w:val="multilevel"/>
    <w:tmpl w:val="5DF62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3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A2875"/>
    <w:multiLevelType w:val="multilevel"/>
    <w:tmpl w:val="829C35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5B43ED2"/>
    <w:multiLevelType w:val="hybridMultilevel"/>
    <w:tmpl w:val="25E2C40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857756B"/>
    <w:multiLevelType w:val="multilevel"/>
    <w:tmpl w:val="D8C6B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7">
    <w:nsid w:val="19904D4A"/>
    <w:multiLevelType w:val="multilevel"/>
    <w:tmpl w:val="9C3ACF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lvlText w:val="2.1.%2."/>
      <w:lvlJc w:val="left"/>
      <w:pPr>
        <w:ind w:left="1991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1F4561BF"/>
    <w:multiLevelType w:val="hybridMultilevel"/>
    <w:tmpl w:val="5874DC48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DE2DBF"/>
    <w:multiLevelType w:val="multilevel"/>
    <w:tmpl w:val="EE48DCC8"/>
    <w:lvl w:ilvl="0">
      <w:start w:val="5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  <w:b/>
      </w:rPr>
    </w:lvl>
  </w:abstractNum>
  <w:abstractNum w:abstractNumId="10">
    <w:nsid w:val="215F7044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006E3"/>
    <w:multiLevelType w:val="multilevel"/>
    <w:tmpl w:val="C30656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7EF3772"/>
    <w:multiLevelType w:val="multilevel"/>
    <w:tmpl w:val="7E8EA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13">
    <w:nsid w:val="28840636"/>
    <w:multiLevelType w:val="hybridMultilevel"/>
    <w:tmpl w:val="E092CBBC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B645799"/>
    <w:multiLevelType w:val="multilevel"/>
    <w:tmpl w:val="96966548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>
    <w:nsid w:val="2B7B56BD"/>
    <w:multiLevelType w:val="multilevel"/>
    <w:tmpl w:val="D2DE1E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6">
    <w:nsid w:val="2E522EB5"/>
    <w:multiLevelType w:val="hybridMultilevel"/>
    <w:tmpl w:val="00727268"/>
    <w:lvl w:ilvl="0" w:tplc="75222E18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33481FDB"/>
    <w:multiLevelType w:val="hybridMultilevel"/>
    <w:tmpl w:val="81FADE02"/>
    <w:lvl w:ilvl="0" w:tplc="707CBD5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6C56A8B"/>
    <w:multiLevelType w:val="hybridMultilevel"/>
    <w:tmpl w:val="74321764"/>
    <w:lvl w:ilvl="0" w:tplc="63D0BA2C">
      <w:start w:val="1"/>
      <w:numFmt w:val="decimal"/>
      <w:lvlText w:val="%1."/>
      <w:lvlJc w:val="left"/>
      <w:pPr>
        <w:ind w:left="5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0">
    <w:nsid w:val="37922623"/>
    <w:multiLevelType w:val="hybridMultilevel"/>
    <w:tmpl w:val="89761710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9A779BD"/>
    <w:multiLevelType w:val="multilevel"/>
    <w:tmpl w:val="292498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22">
    <w:nsid w:val="408C6DFD"/>
    <w:multiLevelType w:val="multilevel"/>
    <w:tmpl w:val="0EB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470A1EE6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4E77710B"/>
    <w:multiLevelType w:val="hybridMultilevel"/>
    <w:tmpl w:val="492A640E"/>
    <w:lvl w:ilvl="0" w:tplc="E31EA51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850383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2C173AD"/>
    <w:multiLevelType w:val="multilevel"/>
    <w:tmpl w:val="ED86D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55CF3CD0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>
    <w:nsid w:val="62854CA5"/>
    <w:multiLevelType w:val="multilevel"/>
    <w:tmpl w:val="1E8433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0">
    <w:nsid w:val="692E471B"/>
    <w:multiLevelType w:val="multilevel"/>
    <w:tmpl w:val="44E44C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31">
    <w:nsid w:val="6D3738F2"/>
    <w:multiLevelType w:val="hybridMultilevel"/>
    <w:tmpl w:val="CBECCEAA"/>
    <w:lvl w:ilvl="0" w:tplc="A43E5A1E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D552FF6"/>
    <w:multiLevelType w:val="hybridMultilevel"/>
    <w:tmpl w:val="35E6287E"/>
    <w:lvl w:ilvl="0" w:tplc="2D348D14">
      <w:start w:val="1"/>
      <w:numFmt w:val="decimal"/>
      <w:lvlText w:val="2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EA5CF9"/>
    <w:multiLevelType w:val="multilevel"/>
    <w:tmpl w:val="06C86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4">
    <w:nsid w:val="79131976"/>
    <w:multiLevelType w:val="hybridMultilevel"/>
    <w:tmpl w:val="F2F2EAEA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nsid w:val="7D770536"/>
    <w:multiLevelType w:val="hybridMultilevel"/>
    <w:tmpl w:val="F4920F54"/>
    <w:lvl w:ilvl="0" w:tplc="75222E18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5"/>
  </w:num>
  <w:num w:numId="3">
    <w:abstractNumId w:val="21"/>
  </w:num>
  <w:num w:numId="4">
    <w:abstractNumId w:val="33"/>
  </w:num>
  <w:num w:numId="5">
    <w:abstractNumId w:val="10"/>
  </w:num>
  <w:num w:numId="6">
    <w:abstractNumId w:val="1"/>
  </w:num>
  <w:num w:numId="7">
    <w:abstractNumId w:val="28"/>
  </w:num>
  <w:num w:numId="8">
    <w:abstractNumId w:val="13"/>
  </w:num>
  <w:num w:numId="9">
    <w:abstractNumId w:val="6"/>
  </w:num>
  <w:num w:numId="10">
    <w:abstractNumId w:val="4"/>
  </w:num>
  <w:num w:numId="11">
    <w:abstractNumId w:val="18"/>
  </w:num>
  <w:num w:numId="12">
    <w:abstractNumId w:val="12"/>
  </w:num>
  <w:num w:numId="13">
    <w:abstractNumId w:val="15"/>
  </w:num>
  <w:num w:numId="14">
    <w:abstractNumId w:val="2"/>
  </w:num>
  <w:num w:numId="15">
    <w:abstractNumId w:val="25"/>
  </w:num>
  <w:num w:numId="16">
    <w:abstractNumId w:val="22"/>
  </w:num>
  <w:num w:numId="17">
    <w:abstractNumId w:val="26"/>
  </w:num>
  <w:num w:numId="18">
    <w:abstractNumId w:val="23"/>
  </w:num>
  <w:num w:numId="19">
    <w:abstractNumId w:val="27"/>
  </w:num>
  <w:num w:numId="20">
    <w:abstractNumId w:val="5"/>
  </w:num>
  <w:num w:numId="21">
    <w:abstractNumId w:val="19"/>
  </w:num>
  <w:num w:numId="22">
    <w:abstractNumId w:val="0"/>
  </w:num>
  <w:num w:numId="23">
    <w:abstractNumId w:val="34"/>
  </w:num>
  <w:num w:numId="24">
    <w:abstractNumId w:val="29"/>
  </w:num>
  <w:num w:numId="25">
    <w:abstractNumId w:val="9"/>
  </w:num>
  <w:num w:numId="26">
    <w:abstractNumId w:val="30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8"/>
  </w:num>
  <w:num w:numId="30">
    <w:abstractNumId w:val="11"/>
  </w:num>
  <w:num w:numId="31">
    <w:abstractNumId w:val="7"/>
  </w:num>
  <w:num w:numId="32">
    <w:abstractNumId w:val="31"/>
  </w:num>
  <w:num w:numId="33">
    <w:abstractNumId w:val="14"/>
  </w:num>
  <w:num w:numId="34">
    <w:abstractNumId w:val="36"/>
  </w:num>
  <w:num w:numId="35">
    <w:abstractNumId w:val="16"/>
  </w:num>
  <w:num w:numId="36">
    <w:abstractNumId w:val="24"/>
  </w:num>
  <w:num w:numId="37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567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649A"/>
    <w:rsid w:val="00007E5E"/>
    <w:rsid w:val="00016F17"/>
    <w:rsid w:val="00017131"/>
    <w:rsid w:val="00020192"/>
    <w:rsid w:val="00021C40"/>
    <w:rsid w:val="00034B86"/>
    <w:rsid w:val="00034C65"/>
    <w:rsid w:val="00035D24"/>
    <w:rsid w:val="00036BBE"/>
    <w:rsid w:val="00036C16"/>
    <w:rsid w:val="00037E15"/>
    <w:rsid w:val="000412A9"/>
    <w:rsid w:val="000425C4"/>
    <w:rsid w:val="0004610E"/>
    <w:rsid w:val="000514E9"/>
    <w:rsid w:val="00054541"/>
    <w:rsid w:val="000556C6"/>
    <w:rsid w:val="00063131"/>
    <w:rsid w:val="00063654"/>
    <w:rsid w:val="00077570"/>
    <w:rsid w:val="00077701"/>
    <w:rsid w:val="00081CDE"/>
    <w:rsid w:val="00092AB7"/>
    <w:rsid w:val="000945CC"/>
    <w:rsid w:val="000A0745"/>
    <w:rsid w:val="000B164A"/>
    <w:rsid w:val="000B51B9"/>
    <w:rsid w:val="000C3A06"/>
    <w:rsid w:val="000C3DC1"/>
    <w:rsid w:val="000C4923"/>
    <w:rsid w:val="000C719A"/>
    <w:rsid w:val="000D6D76"/>
    <w:rsid w:val="000E159D"/>
    <w:rsid w:val="000E3859"/>
    <w:rsid w:val="00101481"/>
    <w:rsid w:val="00103633"/>
    <w:rsid w:val="0010380C"/>
    <w:rsid w:val="00104E34"/>
    <w:rsid w:val="001112F1"/>
    <w:rsid w:val="00124840"/>
    <w:rsid w:val="0012556F"/>
    <w:rsid w:val="001269DC"/>
    <w:rsid w:val="00126AD8"/>
    <w:rsid w:val="0013271C"/>
    <w:rsid w:val="00133D4C"/>
    <w:rsid w:val="001368CB"/>
    <w:rsid w:val="001412CC"/>
    <w:rsid w:val="00141800"/>
    <w:rsid w:val="001448A2"/>
    <w:rsid w:val="00152F53"/>
    <w:rsid w:val="00154F3C"/>
    <w:rsid w:val="00162195"/>
    <w:rsid w:val="00170560"/>
    <w:rsid w:val="00171A87"/>
    <w:rsid w:val="00175D51"/>
    <w:rsid w:val="00180623"/>
    <w:rsid w:val="00185135"/>
    <w:rsid w:val="00190680"/>
    <w:rsid w:val="00191E4A"/>
    <w:rsid w:val="00195457"/>
    <w:rsid w:val="0019712C"/>
    <w:rsid w:val="00197E11"/>
    <w:rsid w:val="001A21A2"/>
    <w:rsid w:val="001A4A3A"/>
    <w:rsid w:val="001A56A2"/>
    <w:rsid w:val="001B6F80"/>
    <w:rsid w:val="001C1ED2"/>
    <w:rsid w:val="001D3FBC"/>
    <w:rsid w:val="001D4270"/>
    <w:rsid w:val="001D667C"/>
    <w:rsid w:val="001D68E6"/>
    <w:rsid w:val="001F68C8"/>
    <w:rsid w:val="00203C4A"/>
    <w:rsid w:val="002076D9"/>
    <w:rsid w:val="00220DC5"/>
    <w:rsid w:val="00222A1F"/>
    <w:rsid w:val="002253F7"/>
    <w:rsid w:val="00225986"/>
    <w:rsid w:val="0023520F"/>
    <w:rsid w:val="00237D15"/>
    <w:rsid w:val="002423F4"/>
    <w:rsid w:val="002445CE"/>
    <w:rsid w:val="00246172"/>
    <w:rsid w:val="002464E9"/>
    <w:rsid w:val="0024650D"/>
    <w:rsid w:val="002512C9"/>
    <w:rsid w:val="002543EF"/>
    <w:rsid w:val="002625DE"/>
    <w:rsid w:val="002754D2"/>
    <w:rsid w:val="00276D01"/>
    <w:rsid w:val="00286207"/>
    <w:rsid w:val="002A4AE0"/>
    <w:rsid w:val="002A4FA7"/>
    <w:rsid w:val="002B3362"/>
    <w:rsid w:val="002B3718"/>
    <w:rsid w:val="002B4D26"/>
    <w:rsid w:val="002C0F14"/>
    <w:rsid w:val="002C1E49"/>
    <w:rsid w:val="002D0C60"/>
    <w:rsid w:val="002D1874"/>
    <w:rsid w:val="002D1BE0"/>
    <w:rsid w:val="002D2A06"/>
    <w:rsid w:val="002D4EA4"/>
    <w:rsid w:val="002D7EC7"/>
    <w:rsid w:val="002E06E2"/>
    <w:rsid w:val="002E1329"/>
    <w:rsid w:val="002E3F63"/>
    <w:rsid w:val="002E64B0"/>
    <w:rsid w:val="002E6F91"/>
    <w:rsid w:val="002F1A5F"/>
    <w:rsid w:val="002F1D39"/>
    <w:rsid w:val="002F3626"/>
    <w:rsid w:val="002F4DDA"/>
    <w:rsid w:val="00307F82"/>
    <w:rsid w:val="00312CFF"/>
    <w:rsid w:val="00314BBD"/>
    <w:rsid w:val="00315251"/>
    <w:rsid w:val="00315BFF"/>
    <w:rsid w:val="00323DFC"/>
    <w:rsid w:val="003307B9"/>
    <w:rsid w:val="003313A2"/>
    <w:rsid w:val="00337D56"/>
    <w:rsid w:val="00341CF2"/>
    <w:rsid w:val="00343E6C"/>
    <w:rsid w:val="00345A23"/>
    <w:rsid w:val="00351013"/>
    <w:rsid w:val="003546C3"/>
    <w:rsid w:val="0035563F"/>
    <w:rsid w:val="00355F87"/>
    <w:rsid w:val="00360FA9"/>
    <w:rsid w:val="003641FB"/>
    <w:rsid w:val="003A17F3"/>
    <w:rsid w:val="003A5BAF"/>
    <w:rsid w:val="003B387C"/>
    <w:rsid w:val="003C0751"/>
    <w:rsid w:val="003C0FB0"/>
    <w:rsid w:val="003C1544"/>
    <w:rsid w:val="003C2413"/>
    <w:rsid w:val="003C6939"/>
    <w:rsid w:val="003D1367"/>
    <w:rsid w:val="003D169C"/>
    <w:rsid w:val="003E115C"/>
    <w:rsid w:val="003E686F"/>
    <w:rsid w:val="003F028B"/>
    <w:rsid w:val="003F16B6"/>
    <w:rsid w:val="003F5DE1"/>
    <w:rsid w:val="003F5ED9"/>
    <w:rsid w:val="00400860"/>
    <w:rsid w:val="004008A0"/>
    <w:rsid w:val="004014E9"/>
    <w:rsid w:val="0040227C"/>
    <w:rsid w:val="004057CF"/>
    <w:rsid w:val="0041214F"/>
    <w:rsid w:val="0042137D"/>
    <w:rsid w:val="00435D8A"/>
    <w:rsid w:val="00436498"/>
    <w:rsid w:val="004415B9"/>
    <w:rsid w:val="00443C0F"/>
    <w:rsid w:val="0044649E"/>
    <w:rsid w:val="00455EB5"/>
    <w:rsid w:val="004569D7"/>
    <w:rsid w:val="00461D24"/>
    <w:rsid w:val="0046408D"/>
    <w:rsid w:val="004710AE"/>
    <w:rsid w:val="00490611"/>
    <w:rsid w:val="00493F77"/>
    <w:rsid w:val="00494046"/>
    <w:rsid w:val="004A289C"/>
    <w:rsid w:val="004A706E"/>
    <w:rsid w:val="004B32AB"/>
    <w:rsid w:val="004B76F2"/>
    <w:rsid w:val="004C04A5"/>
    <w:rsid w:val="004C0FB4"/>
    <w:rsid w:val="004C1F71"/>
    <w:rsid w:val="004C63FF"/>
    <w:rsid w:val="004D11F3"/>
    <w:rsid w:val="004D2EFB"/>
    <w:rsid w:val="004D4C00"/>
    <w:rsid w:val="004E0833"/>
    <w:rsid w:val="004E6623"/>
    <w:rsid w:val="004F5342"/>
    <w:rsid w:val="00500A32"/>
    <w:rsid w:val="00502649"/>
    <w:rsid w:val="005044D2"/>
    <w:rsid w:val="00520CE8"/>
    <w:rsid w:val="0052336D"/>
    <w:rsid w:val="00524705"/>
    <w:rsid w:val="00526222"/>
    <w:rsid w:val="00532D93"/>
    <w:rsid w:val="00537176"/>
    <w:rsid w:val="0054523D"/>
    <w:rsid w:val="00551371"/>
    <w:rsid w:val="0055627B"/>
    <w:rsid w:val="00562096"/>
    <w:rsid w:val="005645C6"/>
    <w:rsid w:val="00565D08"/>
    <w:rsid w:val="005664C9"/>
    <w:rsid w:val="00567F9A"/>
    <w:rsid w:val="00572C9F"/>
    <w:rsid w:val="00574488"/>
    <w:rsid w:val="005806AA"/>
    <w:rsid w:val="005818AD"/>
    <w:rsid w:val="0058461F"/>
    <w:rsid w:val="00584C6D"/>
    <w:rsid w:val="005871D8"/>
    <w:rsid w:val="005905B1"/>
    <w:rsid w:val="00592D4C"/>
    <w:rsid w:val="00594F37"/>
    <w:rsid w:val="0059660B"/>
    <w:rsid w:val="005A1433"/>
    <w:rsid w:val="005A32F1"/>
    <w:rsid w:val="005A5FA5"/>
    <w:rsid w:val="005B5483"/>
    <w:rsid w:val="005C1A5A"/>
    <w:rsid w:val="005C2818"/>
    <w:rsid w:val="005C43F6"/>
    <w:rsid w:val="005C6694"/>
    <w:rsid w:val="005D0808"/>
    <w:rsid w:val="005D389E"/>
    <w:rsid w:val="005E0A36"/>
    <w:rsid w:val="005E2AA2"/>
    <w:rsid w:val="005E3640"/>
    <w:rsid w:val="005E625B"/>
    <w:rsid w:val="005E6BAC"/>
    <w:rsid w:val="005E7699"/>
    <w:rsid w:val="005F1978"/>
    <w:rsid w:val="005F44DA"/>
    <w:rsid w:val="005F5370"/>
    <w:rsid w:val="00602441"/>
    <w:rsid w:val="00603744"/>
    <w:rsid w:val="006134A1"/>
    <w:rsid w:val="006140D4"/>
    <w:rsid w:val="006225C3"/>
    <w:rsid w:val="006316CF"/>
    <w:rsid w:val="00632835"/>
    <w:rsid w:val="00634798"/>
    <w:rsid w:val="00636099"/>
    <w:rsid w:val="00636FB7"/>
    <w:rsid w:val="00643BA1"/>
    <w:rsid w:val="00643C84"/>
    <w:rsid w:val="00650266"/>
    <w:rsid w:val="006512E2"/>
    <w:rsid w:val="00651FE5"/>
    <w:rsid w:val="00653177"/>
    <w:rsid w:val="00656D0D"/>
    <w:rsid w:val="00657936"/>
    <w:rsid w:val="00660E03"/>
    <w:rsid w:val="0066289C"/>
    <w:rsid w:val="00665771"/>
    <w:rsid w:val="0067061E"/>
    <w:rsid w:val="00676A95"/>
    <w:rsid w:val="00681A0F"/>
    <w:rsid w:val="00684493"/>
    <w:rsid w:val="00694F3B"/>
    <w:rsid w:val="00696125"/>
    <w:rsid w:val="006A0FF6"/>
    <w:rsid w:val="006A67C6"/>
    <w:rsid w:val="006A7070"/>
    <w:rsid w:val="006B24FF"/>
    <w:rsid w:val="006B52C5"/>
    <w:rsid w:val="006C061C"/>
    <w:rsid w:val="006C1ED2"/>
    <w:rsid w:val="006C3E36"/>
    <w:rsid w:val="006D04F8"/>
    <w:rsid w:val="006D0E8D"/>
    <w:rsid w:val="006D238E"/>
    <w:rsid w:val="006D61F5"/>
    <w:rsid w:val="006E6FD6"/>
    <w:rsid w:val="006F0CAB"/>
    <w:rsid w:val="006F0DEF"/>
    <w:rsid w:val="006F264D"/>
    <w:rsid w:val="006F7696"/>
    <w:rsid w:val="00703CFA"/>
    <w:rsid w:val="00704772"/>
    <w:rsid w:val="00705193"/>
    <w:rsid w:val="007143C3"/>
    <w:rsid w:val="007215E7"/>
    <w:rsid w:val="00724C4C"/>
    <w:rsid w:val="007251E1"/>
    <w:rsid w:val="007336D1"/>
    <w:rsid w:val="00733AA1"/>
    <w:rsid w:val="00735CA8"/>
    <w:rsid w:val="007408A4"/>
    <w:rsid w:val="0074216A"/>
    <w:rsid w:val="00742AD2"/>
    <w:rsid w:val="00745AB4"/>
    <w:rsid w:val="00753D59"/>
    <w:rsid w:val="00760D44"/>
    <w:rsid w:val="00765AE1"/>
    <w:rsid w:val="00766200"/>
    <w:rsid w:val="00780CC5"/>
    <w:rsid w:val="007957F2"/>
    <w:rsid w:val="00795B98"/>
    <w:rsid w:val="007962B9"/>
    <w:rsid w:val="0079696A"/>
    <w:rsid w:val="007A00C4"/>
    <w:rsid w:val="007A10C4"/>
    <w:rsid w:val="007A7DE7"/>
    <w:rsid w:val="007B08CD"/>
    <w:rsid w:val="007B1746"/>
    <w:rsid w:val="007B794A"/>
    <w:rsid w:val="007C11B0"/>
    <w:rsid w:val="007D4E6A"/>
    <w:rsid w:val="007D654E"/>
    <w:rsid w:val="007D781C"/>
    <w:rsid w:val="007E2C20"/>
    <w:rsid w:val="007E684A"/>
    <w:rsid w:val="007E7D77"/>
    <w:rsid w:val="007F606D"/>
    <w:rsid w:val="00802889"/>
    <w:rsid w:val="00806FE5"/>
    <w:rsid w:val="00820BFF"/>
    <w:rsid w:val="00827641"/>
    <w:rsid w:val="0083118C"/>
    <w:rsid w:val="00835760"/>
    <w:rsid w:val="00837762"/>
    <w:rsid w:val="00837B38"/>
    <w:rsid w:val="00840508"/>
    <w:rsid w:val="00841468"/>
    <w:rsid w:val="00847768"/>
    <w:rsid w:val="00854E5F"/>
    <w:rsid w:val="00866E8D"/>
    <w:rsid w:val="00867790"/>
    <w:rsid w:val="008814C3"/>
    <w:rsid w:val="008817AF"/>
    <w:rsid w:val="00881D7E"/>
    <w:rsid w:val="008846CA"/>
    <w:rsid w:val="00884B27"/>
    <w:rsid w:val="008910A1"/>
    <w:rsid w:val="00894E87"/>
    <w:rsid w:val="00896752"/>
    <w:rsid w:val="008A05BF"/>
    <w:rsid w:val="008A0D7F"/>
    <w:rsid w:val="008B48EF"/>
    <w:rsid w:val="008B4DE0"/>
    <w:rsid w:val="008B59D6"/>
    <w:rsid w:val="008B74DC"/>
    <w:rsid w:val="008C1D34"/>
    <w:rsid w:val="008C7557"/>
    <w:rsid w:val="008D62E3"/>
    <w:rsid w:val="008E4038"/>
    <w:rsid w:val="008E403A"/>
    <w:rsid w:val="008F34B6"/>
    <w:rsid w:val="008F5E1B"/>
    <w:rsid w:val="0090012D"/>
    <w:rsid w:val="009014D3"/>
    <w:rsid w:val="0090285B"/>
    <w:rsid w:val="00922D11"/>
    <w:rsid w:val="0092516C"/>
    <w:rsid w:val="00930BDF"/>
    <w:rsid w:val="00935A36"/>
    <w:rsid w:val="00936CD1"/>
    <w:rsid w:val="009415B7"/>
    <w:rsid w:val="00943A50"/>
    <w:rsid w:val="009449FB"/>
    <w:rsid w:val="00947B67"/>
    <w:rsid w:val="009530DC"/>
    <w:rsid w:val="009537F3"/>
    <w:rsid w:val="009564BB"/>
    <w:rsid w:val="009578E7"/>
    <w:rsid w:val="00961EEF"/>
    <w:rsid w:val="0096402E"/>
    <w:rsid w:val="00982E7B"/>
    <w:rsid w:val="00983372"/>
    <w:rsid w:val="00984521"/>
    <w:rsid w:val="0098704A"/>
    <w:rsid w:val="009A1269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711C"/>
    <w:rsid w:val="009E0183"/>
    <w:rsid w:val="009E17D6"/>
    <w:rsid w:val="009F1E6F"/>
    <w:rsid w:val="00A10510"/>
    <w:rsid w:val="00A3529C"/>
    <w:rsid w:val="00A4448E"/>
    <w:rsid w:val="00A477A8"/>
    <w:rsid w:val="00A500E2"/>
    <w:rsid w:val="00A56FB3"/>
    <w:rsid w:val="00A72334"/>
    <w:rsid w:val="00A75057"/>
    <w:rsid w:val="00A7623F"/>
    <w:rsid w:val="00A813F8"/>
    <w:rsid w:val="00A8142A"/>
    <w:rsid w:val="00AA1BEF"/>
    <w:rsid w:val="00AA2EBE"/>
    <w:rsid w:val="00AA3D66"/>
    <w:rsid w:val="00AA7BBB"/>
    <w:rsid w:val="00AB1B63"/>
    <w:rsid w:val="00AB4619"/>
    <w:rsid w:val="00AC2B24"/>
    <w:rsid w:val="00AC2EAA"/>
    <w:rsid w:val="00AC3D64"/>
    <w:rsid w:val="00AC6310"/>
    <w:rsid w:val="00AE488A"/>
    <w:rsid w:val="00AF1AEA"/>
    <w:rsid w:val="00AF4B0B"/>
    <w:rsid w:val="00AF5349"/>
    <w:rsid w:val="00B02D53"/>
    <w:rsid w:val="00B03C2A"/>
    <w:rsid w:val="00B04464"/>
    <w:rsid w:val="00B174DF"/>
    <w:rsid w:val="00B27976"/>
    <w:rsid w:val="00B30010"/>
    <w:rsid w:val="00B4236B"/>
    <w:rsid w:val="00B4333D"/>
    <w:rsid w:val="00B4753F"/>
    <w:rsid w:val="00B5008D"/>
    <w:rsid w:val="00B51A37"/>
    <w:rsid w:val="00B53EFC"/>
    <w:rsid w:val="00B55DFE"/>
    <w:rsid w:val="00B64A6E"/>
    <w:rsid w:val="00B6792F"/>
    <w:rsid w:val="00B71853"/>
    <w:rsid w:val="00B762FD"/>
    <w:rsid w:val="00B80C0E"/>
    <w:rsid w:val="00B844C6"/>
    <w:rsid w:val="00B94FDE"/>
    <w:rsid w:val="00B977A7"/>
    <w:rsid w:val="00BA07F6"/>
    <w:rsid w:val="00BA63F0"/>
    <w:rsid w:val="00BB0EC3"/>
    <w:rsid w:val="00BB3AEA"/>
    <w:rsid w:val="00BB4EE8"/>
    <w:rsid w:val="00BB532A"/>
    <w:rsid w:val="00BB5F5D"/>
    <w:rsid w:val="00BC2E78"/>
    <w:rsid w:val="00BC5DE0"/>
    <w:rsid w:val="00BD5585"/>
    <w:rsid w:val="00BD7EE3"/>
    <w:rsid w:val="00BE11D3"/>
    <w:rsid w:val="00BE3B15"/>
    <w:rsid w:val="00BE3CC0"/>
    <w:rsid w:val="00BE5DB6"/>
    <w:rsid w:val="00BE704C"/>
    <w:rsid w:val="00BE715B"/>
    <w:rsid w:val="00C04ADE"/>
    <w:rsid w:val="00C04DCB"/>
    <w:rsid w:val="00C11D03"/>
    <w:rsid w:val="00C12596"/>
    <w:rsid w:val="00C17517"/>
    <w:rsid w:val="00C20C5B"/>
    <w:rsid w:val="00C30DE0"/>
    <w:rsid w:val="00C3318B"/>
    <w:rsid w:val="00C402F4"/>
    <w:rsid w:val="00C40DBA"/>
    <w:rsid w:val="00C45497"/>
    <w:rsid w:val="00C4637A"/>
    <w:rsid w:val="00C75768"/>
    <w:rsid w:val="00C76E63"/>
    <w:rsid w:val="00C8490E"/>
    <w:rsid w:val="00C94859"/>
    <w:rsid w:val="00C95527"/>
    <w:rsid w:val="00CA1925"/>
    <w:rsid w:val="00CB6353"/>
    <w:rsid w:val="00CB6674"/>
    <w:rsid w:val="00CC0DDF"/>
    <w:rsid w:val="00CC260C"/>
    <w:rsid w:val="00CC3968"/>
    <w:rsid w:val="00CC3EB4"/>
    <w:rsid w:val="00CD0FA5"/>
    <w:rsid w:val="00CD1835"/>
    <w:rsid w:val="00CD47DB"/>
    <w:rsid w:val="00CD4D72"/>
    <w:rsid w:val="00CD5D98"/>
    <w:rsid w:val="00CD7309"/>
    <w:rsid w:val="00CE6097"/>
    <w:rsid w:val="00CE6DFF"/>
    <w:rsid w:val="00CF3838"/>
    <w:rsid w:val="00D03A36"/>
    <w:rsid w:val="00D05B52"/>
    <w:rsid w:val="00D05D42"/>
    <w:rsid w:val="00D0621E"/>
    <w:rsid w:val="00D0689C"/>
    <w:rsid w:val="00D12009"/>
    <w:rsid w:val="00D14A7D"/>
    <w:rsid w:val="00D2078E"/>
    <w:rsid w:val="00D334BB"/>
    <w:rsid w:val="00D34419"/>
    <w:rsid w:val="00D35AE6"/>
    <w:rsid w:val="00D45BA3"/>
    <w:rsid w:val="00D527E4"/>
    <w:rsid w:val="00D52D44"/>
    <w:rsid w:val="00D5311F"/>
    <w:rsid w:val="00D5564F"/>
    <w:rsid w:val="00D56284"/>
    <w:rsid w:val="00D5645C"/>
    <w:rsid w:val="00D60479"/>
    <w:rsid w:val="00D63E39"/>
    <w:rsid w:val="00D64A49"/>
    <w:rsid w:val="00D64EEF"/>
    <w:rsid w:val="00D770D7"/>
    <w:rsid w:val="00D81EED"/>
    <w:rsid w:val="00D8423B"/>
    <w:rsid w:val="00D87EBF"/>
    <w:rsid w:val="00D90F99"/>
    <w:rsid w:val="00DA2243"/>
    <w:rsid w:val="00DA338C"/>
    <w:rsid w:val="00DA3CBB"/>
    <w:rsid w:val="00DA7D70"/>
    <w:rsid w:val="00DB49E6"/>
    <w:rsid w:val="00DB4D11"/>
    <w:rsid w:val="00DB6A10"/>
    <w:rsid w:val="00DB709B"/>
    <w:rsid w:val="00DB7E45"/>
    <w:rsid w:val="00DC7B84"/>
    <w:rsid w:val="00DD14D8"/>
    <w:rsid w:val="00DF1B07"/>
    <w:rsid w:val="00DF1B85"/>
    <w:rsid w:val="00DF1FAC"/>
    <w:rsid w:val="00DF7FBE"/>
    <w:rsid w:val="00E0264D"/>
    <w:rsid w:val="00E03E36"/>
    <w:rsid w:val="00E15496"/>
    <w:rsid w:val="00E162B3"/>
    <w:rsid w:val="00E26DDE"/>
    <w:rsid w:val="00E32A0C"/>
    <w:rsid w:val="00E3524C"/>
    <w:rsid w:val="00E40EC1"/>
    <w:rsid w:val="00E42E70"/>
    <w:rsid w:val="00E44591"/>
    <w:rsid w:val="00E445C1"/>
    <w:rsid w:val="00E534C1"/>
    <w:rsid w:val="00E86130"/>
    <w:rsid w:val="00E975F3"/>
    <w:rsid w:val="00EA1420"/>
    <w:rsid w:val="00EB2946"/>
    <w:rsid w:val="00EB72C5"/>
    <w:rsid w:val="00EC6244"/>
    <w:rsid w:val="00EC7057"/>
    <w:rsid w:val="00ED6BD1"/>
    <w:rsid w:val="00ED7829"/>
    <w:rsid w:val="00EE352F"/>
    <w:rsid w:val="00EF2D68"/>
    <w:rsid w:val="00EF6CC7"/>
    <w:rsid w:val="00F00B78"/>
    <w:rsid w:val="00F0136F"/>
    <w:rsid w:val="00F0282F"/>
    <w:rsid w:val="00F13B12"/>
    <w:rsid w:val="00F20F93"/>
    <w:rsid w:val="00F2193B"/>
    <w:rsid w:val="00F23B54"/>
    <w:rsid w:val="00F25997"/>
    <w:rsid w:val="00F27066"/>
    <w:rsid w:val="00F271C7"/>
    <w:rsid w:val="00F30950"/>
    <w:rsid w:val="00F31692"/>
    <w:rsid w:val="00F3481C"/>
    <w:rsid w:val="00F44E93"/>
    <w:rsid w:val="00F51E6E"/>
    <w:rsid w:val="00F57FC8"/>
    <w:rsid w:val="00F67E6B"/>
    <w:rsid w:val="00F709B2"/>
    <w:rsid w:val="00F7310A"/>
    <w:rsid w:val="00F74311"/>
    <w:rsid w:val="00F763E0"/>
    <w:rsid w:val="00F76892"/>
    <w:rsid w:val="00F80A0F"/>
    <w:rsid w:val="00F83DCD"/>
    <w:rsid w:val="00F86EB5"/>
    <w:rsid w:val="00F8790B"/>
    <w:rsid w:val="00F87951"/>
    <w:rsid w:val="00F92DBB"/>
    <w:rsid w:val="00F96147"/>
    <w:rsid w:val="00FA1623"/>
    <w:rsid w:val="00FA1750"/>
    <w:rsid w:val="00FA1DEB"/>
    <w:rsid w:val="00FA2411"/>
    <w:rsid w:val="00FA4846"/>
    <w:rsid w:val="00FB0F13"/>
    <w:rsid w:val="00FB0FA8"/>
    <w:rsid w:val="00FB1DC9"/>
    <w:rsid w:val="00FC4B84"/>
    <w:rsid w:val="00FC621E"/>
    <w:rsid w:val="00FC729E"/>
    <w:rsid w:val="00FD218F"/>
    <w:rsid w:val="00FD4BB8"/>
    <w:rsid w:val="00FD5254"/>
    <w:rsid w:val="00FD712F"/>
    <w:rsid w:val="00FE1E98"/>
    <w:rsid w:val="00FE4725"/>
    <w:rsid w:val="00FF0B24"/>
    <w:rsid w:val="00FF30F7"/>
    <w:rsid w:val="00FF3C87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character" w:customStyle="1" w:styleId="a6">
    <w:name w:val="Абзац списка Знак"/>
    <w:link w:val="a5"/>
    <w:uiPriority w:val="99"/>
    <w:locked/>
    <w:rsid w:val="00FC4B84"/>
    <w:rPr>
      <w:rFonts w:ascii="Calibri" w:eastAsia="Times New Roman" w:hAnsi="Calibri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E6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D641-9DE3-48F9-99F9-81E522BB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Хорошкина Мария Александровна</cp:lastModifiedBy>
  <cp:revision>44</cp:revision>
  <cp:lastPrinted>2025-05-30T12:55:00Z</cp:lastPrinted>
  <dcterms:created xsi:type="dcterms:W3CDTF">2024-09-26T06:21:00Z</dcterms:created>
  <dcterms:modified xsi:type="dcterms:W3CDTF">2025-05-30T12:57:00Z</dcterms:modified>
</cp:coreProperties>
</file>